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80F8" w14:textId="77777777" w:rsidR="00772900" w:rsidRPr="00192FF9" w:rsidRDefault="00772900" w:rsidP="00772900">
      <w:pPr>
        <w:bidi/>
        <w:rPr>
          <w:rFonts w:ascii="Calibri" w:hAnsi="Calibri" w:cs="Calibri"/>
          <w:rtl/>
        </w:rPr>
      </w:pPr>
    </w:p>
    <w:p w14:paraId="682AD298" w14:textId="77777777" w:rsidR="00772900" w:rsidRPr="00192FF9" w:rsidRDefault="00772900" w:rsidP="00772900">
      <w:pPr>
        <w:bidi/>
        <w:rPr>
          <w:rFonts w:ascii="Calibri" w:hAnsi="Calibri" w:cs="Calibri"/>
          <w:b/>
          <w:bCs/>
          <w:color w:val="2F5496"/>
          <w:rtl/>
        </w:rPr>
      </w:pPr>
      <w:r w:rsidRPr="00192FF9">
        <w:rPr>
          <w:rFonts w:ascii="Calibri" w:hAnsi="Calibri" w:cs="Calibri"/>
          <w:b/>
          <w:bCs/>
          <w:color w:val="2F5496"/>
          <w:rtl/>
        </w:rPr>
        <w:t>הפנייה לשירותים פסיכולוגיים</w:t>
      </w:r>
    </w:p>
    <w:p w14:paraId="4DDE02BC" w14:textId="77777777" w:rsidR="00772900" w:rsidRPr="00192FF9" w:rsidRDefault="00772900" w:rsidP="00772900">
      <w:pPr>
        <w:tabs>
          <w:tab w:val="left" w:pos="2570"/>
        </w:tabs>
        <w:autoSpaceDE w:val="0"/>
        <w:autoSpaceDN w:val="0"/>
        <w:bidi/>
        <w:adjustRightInd w:val="0"/>
        <w:spacing w:before="240"/>
        <w:rPr>
          <w:rFonts w:ascii="Calibri" w:hAnsi="Calibri" w:cs="Calibri"/>
          <w:b/>
          <w:bCs/>
          <w:color w:val="000000" w:themeColor="text1"/>
        </w:rPr>
      </w:pPr>
      <w:r w:rsidRPr="00192FF9">
        <w:rPr>
          <w:rFonts w:ascii="Calibri" w:hAnsi="Calibri" w:cs="Calibri"/>
          <w:b/>
          <w:bCs/>
          <w:color w:val="000000" w:themeColor="text1"/>
          <w:rtl/>
        </w:rPr>
        <w:t>תוכן עניינים</w:t>
      </w:r>
    </w:p>
    <w:p w14:paraId="591BC741" w14:textId="77777777" w:rsidR="00772900" w:rsidRPr="00192FF9" w:rsidRDefault="00772900" w:rsidP="00772900">
      <w:pPr>
        <w:autoSpaceDE w:val="0"/>
        <w:autoSpaceDN w:val="0"/>
        <w:bidi/>
        <w:adjustRightInd w:val="0"/>
        <w:spacing w:before="120"/>
        <w:ind w:left="418" w:hanging="418"/>
        <w:rPr>
          <w:rFonts w:ascii="Calibri" w:hAnsi="Calibri" w:cs="Calibri"/>
          <w:color w:val="000000" w:themeColor="text1"/>
          <w:rtl/>
        </w:rPr>
      </w:pPr>
      <w:r w:rsidRPr="00192FF9">
        <w:rPr>
          <w:rFonts w:ascii="Calibri" w:hAnsi="Calibri" w:cs="Calibri"/>
          <w:color w:val="000000" w:themeColor="text1"/>
          <w:rtl/>
        </w:rPr>
        <w:t>1.</w:t>
      </w:r>
      <w:r w:rsidRPr="00192FF9">
        <w:rPr>
          <w:rFonts w:ascii="Calibri" w:hAnsi="Calibri" w:cs="Calibri"/>
          <w:color w:val="000000" w:themeColor="text1"/>
          <w:rtl/>
        </w:rPr>
        <w:tab/>
        <w:t>מדיניות</w:t>
      </w:r>
    </w:p>
    <w:p w14:paraId="19B7E41A" w14:textId="77777777" w:rsidR="00772900" w:rsidRPr="00192FF9" w:rsidRDefault="00772900" w:rsidP="00772900">
      <w:pPr>
        <w:autoSpaceDE w:val="0"/>
        <w:autoSpaceDN w:val="0"/>
        <w:bidi/>
        <w:adjustRightInd w:val="0"/>
        <w:spacing w:before="120"/>
        <w:ind w:left="418" w:hanging="418"/>
        <w:rPr>
          <w:rFonts w:ascii="Calibri" w:hAnsi="Calibri" w:cs="Calibri"/>
          <w:color w:val="000000" w:themeColor="text1"/>
          <w:rtl/>
        </w:rPr>
      </w:pPr>
      <w:r w:rsidRPr="00192FF9">
        <w:rPr>
          <w:rFonts w:ascii="Calibri" w:hAnsi="Calibri" w:cs="Calibri"/>
          <w:color w:val="000000" w:themeColor="text1"/>
          <w:rtl/>
        </w:rPr>
        <w:t>2.</w:t>
      </w:r>
      <w:r w:rsidRPr="00192FF9">
        <w:rPr>
          <w:rFonts w:ascii="Calibri" w:hAnsi="Calibri" w:cs="Calibri"/>
          <w:color w:val="000000" w:themeColor="text1"/>
          <w:rtl/>
        </w:rPr>
        <w:tab/>
        <w:t>מקור הפניה</w:t>
      </w:r>
    </w:p>
    <w:p w14:paraId="3EB68AF8" w14:textId="77777777" w:rsidR="00772900" w:rsidRPr="00192FF9" w:rsidRDefault="00772900" w:rsidP="00772900">
      <w:pPr>
        <w:autoSpaceDE w:val="0"/>
        <w:autoSpaceDN w:val="0"/>
        <w:bidi/>
        <w:adjustRightInd w:val="0"/>
        <w:spacing w:before="120"/>
        <w:ind w:left="418" w:hanging="418"/>
        <w:rPr>
          <w:rFonts w:ascii="Calibri" w:hAnsi="Calibri" w:cs="Calibri"/>
          <w:color w:val="000000" w:themeColor="text1"/>
          <w:rtl/>
        </w:rPr>
      </w:pPr>
      <w:r w:rsidRPr="00192FF9">
        <w:rPr>
          <w:rFonts w:ascii="Calibri" w:hAnsi="Calibri" w:cs="Calibri"/>
          <w:color w:val="000000" w:themeColor="text1"/>
          <w:rtl/>
        </w:rPr>
        <w:t>3.</w:t>
      </w:r>
      <w:r w:rsidRPr="00192FF9">
        <w:rPr>
          <w:rFonts w:ascii="Calibri" w:hAnsi="Calibri" w:cs="Calibri"/>
          <w:color w:val="000000" w:themeColor="text1"/>
          <w:rtl/>
        </w:rPr>
        <w:tab/>
        <w:t>היקף הטיפול</w:t>
      </w:r>
    </w:p>
    <w:p w14:paraId="7BFE178B" w14:textId="77777777" w:rsidR="00772900" w:rsidRPr="00192FF9" w:rsidRDefault="00772900" w:rsidP="00772900">
      <w:pPr>
        <w:autoSpaceDE w:val="0"/>
        <w:autoSpaceDN w:val="0"/>
        <w:bidi/>
        <w:adjustRightInd w:val="0"/>
        <w:spacing w:before="120"/>
        <w:ind w:left="418" w:hanging="418"/>
        <w:rPr>
          <w:rFonts w:ascii="Calibri" w:hAnsi="Calibri" w:cs="Calibri"/>
          <w:color w:val="000000" w:themeColor="text1"/>
          <w:rtl/>
        </w:rPr>
      </w:pPr>
      <w:r w:rsidRPr="00192FF9">
        <w:rPr>
          <w:rFonts w:ascii="Calibri" w:hAnsi="Calibri" w:cs="Calibri"/>
          <w:color w:val="000000" w:themeColor="text1"/>
          <w:rtl/>
        </w:rPr>
        <w:t>4.</w:t>
      </w:r>
      <w:r w:rsidRPr="00192FF9">
        <w:rPr>
          <w:rFonts w:ascii="Calibri" w:hAnsi="Calibri" w:cs="Calibri"/>
          <w:color w:val="000000" w:themeColor="text1"/>
          <w:rtl/>
        </w:rPr>
        <w:tab/>
        <w:t>עלות והחזרים</w:t>
      </w:r>
    </w:p>
    <w:p w14:paraId="5DDA2C53" w14:textId="77777777" w:rsidR="00772900" w:rsidRPr="00192FF9" w:rsidRDefault="00772900" w:rsidP="00772900">
      <w:pPr>
        <w:autoSpaceDE w:val="0"/>
        <w:autoSpaceDN w:val="0"/>
        <w:bidi/>
        <w:adjustRightInd w:val="0"/>
        <w:spacing w:before="120"/>
        <w:ind w:left="418" w:hanging="418"/>
        <w:rPr>
          <w:rFonts w:ascii="Calibri" w:hAnsi="Calibri" w:cs="Calibri"/>
          <w:color w:val="000000" w:themeColor="text1"/>
          <w:rtl/>
        </w:rPr>
      </w:pPr>
      <w:r w:rsidRPr="00192FF9">
        <w:rPr>
          <w:rFonts w:ascii="Calibri" w:hAnsi="Calibri" w:cs="Calibri"/>
          <w:color w:val="000000" w:themeColor="text1"/>
          <w:rtl/>
        </w:rPr>
        <w:t>5.</w:t>
      </w:r>
      <w:r w:rsidRPr="00192FF9">
        <w:rPr>
          <w:rFonts w:ascii="Calibri" w:hAnsi="Calibri" w:cs="Calibri"/>
          <w:color w:val="000000" w:themeColor="text1"/>
          <w:rtl/>
        </w:rPr>
        <w:tab/>
        <w:t>פרטי קשר</w:t>
      </w:r>
    </w:p>
    <w:p w14:paraId="15E35DAC" w14:textId="5AB0C8E5" w:rsidR="00772900" w:rsidRPr="00192FF9" w:rsidRDefault="00772900" w:rsidP="00772900">
      <w:pPr>
        <w:autoSpaceDE w:val="0"/>
        <w:autoSpaceDN w:val="0"/>
        <w:bidi/>
        <w:adjustRightInd w:val="0"/>
        <w:spacing w:before="120"/>
        <w:ind w:left="418" w:hanging="418"/>
        <w:rPr>
          <w:rFonts w:ascii="Calibri" w:hAnsi="Calibri" w:cs="Calibri"/>
          <w:color w:val="000000" w:themeColor="text1"/>
          <w:rtl/>
        </w:rPr>
      </w:pPr>
      <w:r w:rsidRPr="00192FF9">
        <w:rPr>
          <w:rFonts w:ascii="Calibri" w:hAnsi="Calibri" w:cs="Calibri"/>
          <w:color w:val="000000" w:themeColor="text1"/>
          <w:rtl/>
        </w:rPr>
        <w:t>6.    נספח:</w:t>
      </w:r>
      <w:r w:rsidRPr="00192FF9">
        <w:rPr>
          <w:rFonts w:ascii="Calibri" w:hAnsi="Calibri" w:cs="Calibri"/>
          <w:color w:val="000000" w:themeColor="text1"/>
        </w:rPr>
        <w:t xml:space="preserve"> </w:t>
      </w:r>
      <w:r w:rsidR="00156F66" w:rsidRPr="00192FF9">
        <w:rPr>
          <w:rFonts w:ascii="Calibri" w:hAnsi="Calibri" w:cs="Calibri"/>
          <w:color w:val="000000" w:themeColor="text1"/>
          <w:rtl/>
        </w:rPr>
        <w:t>לינק ל</w:t>
      </w:r>
      <w:r w:rsidRPr="00192FF9">
        <w:rPr>
          <w:rFonts w:ascii="Calibri" w:hAnsi="Calibri" w:cs="Calibri"/>
          <w:color w:val="000000" w:themeColor="text1"/>
          <w:rtl/>
        </w:rPr>
        <w:t xml:space="preserve">טופס </w:t>
      </w:r>
      <w:r w:rsidR="00156F66" w:rsidRPr="00192FF9">
        <w:rPr>
          <w:rFonts w:ascii="Calibri" w:hAnsi="Calibri" w:cs="Calibri"/>
          <w:color w:val="000000" w:themeColor="text1"/>
          <w:rtl/>
        </w:rPr>
        <w:t xml:space="preserve">מקוון </w:t>
      </w:r>
      <w:r w:rsidRPr="00192FF9">
        <w:rPr>
          <w:rFonts w:ascii="Calibri" w:hAnsi="Calibri" w:cs="Calibri"/>
          <w:color w:val="000000" w:themeColor="text1"/>
          <w:rtl/>
        </w:rPr>
        <w:t xml:space="preserve">בקשה לשירותים פסיכולוגים </w:t>
      </w:r>
    </w:p>
    <w:p w14:paraId="4E8D4A14" w14:textId="77777777" w:rsidR="00772900" w:rsidRPr="00192FF9" w:rsidRDefault="00772900" w:rsidP="00772900">
      <w:pPr>
        <w:autoSpaceDE w:val="0"/>
        <w:autoSpaceDN w:val="0"/>
        <w:bidi/>
        <w:adjustRightInd w:val="0"/>
        <w:snapToGrid w:val="0"/>
        <w:spacing w:before="120"/>
        <w:rPr>
          <w:rFonts w:ascii="Calibri" w:hAnsi="Calibri" w:cs="Calibri"/>
          <w:color w:val="595959" w:themeColor="text1" w:themeTint="A6"/>
          <w:rtl/>
        </w:rPr>
      </w:pPr>
      <w:r w:rsidRPr="00192FF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EA0B3B0" wp14:editId="561A49EB">
                <wp:extent cx="6078509" cy="0"/>
                <wp:effectExtent l="0" t="0" r="0" b="0"/>
                <wp:docPr id="2" name="Straight Connector 2" title="Line separa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850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3CA7C9" id="Straight Connector 2" o:spid="_x0000_s1026" alt="Title: Line separator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48DA7FC8" w14:textId="77777777" w:rsidR="007F5A93" w:rsidRPr="00192FF9" w:rsidRDefault="00772900" w:rsidP="007F5A9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before="240"/>
        <w:rPr>
          <w:rFonts w:ascii="Calibri" w:hAnsi="Calibri" w:cs="Calibri"/>
          <w:b/>
          <w:bCs/>
          <w:color w:val="000000" w:themeColor="text1"/>
        </w:rPr>
      </w:pPr>
      <w:r w:rsidRPr="00192FF9">
        <w:rPr>
          <w:rFonts w:ascii="Calibri" w:hAnsi="Calibri" w:cs="Calibri"/>
          <w:b/>
          <w:bCs/>
          <w:color w:val="000000" w:themeColor="text1"/>
          <w:rtl/>
        </w:rPr>
        <w:t>מדיניות</w:t>
      </w:r>
    </w:p>
    <w:p w14:paraId="7B5D6D21" w14:textId="5BDCE5BC" w:rsidR="007F5A93" w:rsidRPr="00192FF9" w:rsidRDefault="007F5A93" w:rsidP="00C97052">
      <w:pPr>
        <w:autoSpaceDE w:val="0"/>
        <w:autoSpaceDN w:val="0"/>
        <w:bidi/>
        <w:adjustRightInd w:val="0"/>
        <w:spacing w:before="240"/>
        <w:ind w:left="360"/>
        <w:jc w:val="both"/>
        <w:rPr>
          <w:rFonts w:ascii="Calibri" w:hAnsi="Calibri" w:cs="Calibri"/>
          <w:b/>
          <w:bCs/>
          <w:color w:val="000000" w:themeColor="text1"/>
          <w:rtl/>
        </w:rPr>
      </w:pPr>
      <w:r w:rsidRPr="00192FF9">
        <w:rPr>
          <w:rFonts w:ascii="Calibri" w:hAnsi="Calibri" w:cs="Calibri"/>
          <w:rtl/>
        </w:rPr>
        <w:t>מכון ויצמן למדע (להלן: "</w:t>
      </w:r>
      <w:r w:rsidRPr="00192FF9">
        <w:rPr>
          <w:rFonts w:ascii="Calibri" w:hAnsi="Calibri" w:cs="Calibri"/>
          <w:b/>
          <w:bCs/>
          <w:rtl/>
        </w:rPr>
        <w:t>המכון</w:t>
      </w:r>
      <w:r w:rsidRPr="00192FF9">
        <w:rPr>
          <w:rFonts w:ascii="Calibri" w:hAnsi="Calibri" w:cs="Calibri"/>
          <w:rtl/>
        </w:rPr>
        <w:t>") ובית הספר למחקר (להלן: "</w:t>
      </w:r>
      <w:r w:rsidRPr="00192FF9">
        <w:rPr>
          <w:rFonts w:ascii="Calibri" w:hAnsi="Calibri" w:cs="Calibri"/>
          <w:b/>
          <w:bCs/>
          <w:rtl/>
        </w:rPr>
        <w:t>בית הספר למחקר</w:t>
      </w:r>
      <w:r w:rsidRPr="00192FF9">
        <w:rPr>
          <w:rFonts w:ascii="Calibri" w:hAnsi="Calibri" w:cs="Calibri"/>
          <w:rtl/>
        </w:rPr>
        <w:t>") רואים חשיבות רבה ביצירת תנאים שיאפשרו לסטודנטיות, סטודנטים</w:t>
      </w:r>
      <w:r w:rsidR="00DB5394" w:rsidRPr="00192FF9">
        <w:rPr>
          <w:rFonts w:ascii="Calibri" w:hAnsi="Calibri" w:cs="Calibri"/>
          <w:rtl/>
        </w:rPr>
        <w:t xml:space="preserve"> </w:t>
      </w:r>
      <w:r w:rsidRPr="00192FF9">
        <w:rPr>
          <w:rFonts w:ascii="Calibri" w:hAnsi="Calibri" w:cs="Calibri"/>
          <w:rtl/>
        </w:rPr>
        <w:t xml:space="preserve"> </w:t>
      </w:r>
      <w:r w:rsidR="00DB5394" w:rsidRPr="00192FF9">
        <w:rPr>
          <w:rFonts w:ascii="Calibri" w:hAnsi="Calibri" w:cs="Calibri"/>
          <w:rtl/>
        </w:rPr>
        <w:t>ו</w:t>
      </w:r>
      <w:r w:rsidRPr="00192FF9">
        <w:rPr>
          <w:rFonts w:ascii="Calibri" w:hAnsi="Calibri" w:cs="Calibri"/>
          <w:rtl/>
        </w:rPr>
        <w:t>בתר-דוקטורט</w:t>
      </w:r>
      <w:r w:rsidR="00DB5394" w:rsidRPr="00192FF9">
        <w:rPr>
          <w:rFonts w:ascii="Calibri" w:hAnsi="Calibri" w:cs="Calibri"/>
          <w:rtl/>
        </w:rPr>
        <w:t>ים</w:t>
      </w:r>
      <w:r w:rsidRPr="00192FF9">
        <w:rPr>
          <w:rFonts w:ascii="Calibri" w:hAnsi="Calibri" w:cs="Calibri"/>
          <w:rtl/>
        </w:rPr>
        <w:t xml:space="preserve"> (להלן: "</w:t>
      </w:r>
      <w:r w:rsidRPr="00192FF9">
        <w:rPr>
          <w:rFonts w:ascii="Calibri" w:hAnsi="Calibri" w:cs="Calibri"/>
          <w:b/>
          <w:bCs/>
          <w:rtl/>
        </w:rPr>
        <w:t>התלמידים</w:t>
      </w:r>
      <w:r w:rsidRPr="00192FF9">
        <w:rPr>
          <w:rFonts w:ascii="Calibri" w:hAnsi="Calibri" w:cs="Calibri"/>
          <w:rtl/>
        </w:rPr>
        <w:t xml:space="preserve">") לקבל מענה ותמיכה מקצועית גם בהיבטים </w:t>
      </w:r>
      <w:r w:rsidR="00C97052" w:rsidRPr="00192FF9">
        <w:rPr>
          <w:rFonts w:ascii="Calibri" w:hAnsi="Calibri" w:cs="Calibri"/>
          <w:rtl/>
        </w:rPr>
        <w:t xml:space="preserve">רגשיים </w:t>
      </w:r>
      <w:r w:rsidRPr="00192FF9">
        <w:rPr>
          <w:rFonts w:ascii="Calibri" w:hAnsi="Calibri" w:cs="Calibri"/>
          <w:rtl/>
        </w:rPr>
        <w:t xml:space="preserve">של </w:t>
      </w:r>
      <w:r w:rsidR="00DB5394" w:rsidRPr="00192FF9">
        <w:rPr>
          <w:rFonts w:ascii="Calibri" w:hAnsi="Calibri" w:cs="Calibri"/>
          <w:rtl/>
        </w:rPr>
        <w:t>שירותים פסיכולוגיים ו</w:t>
      </w:r>
      <w:r w:rsidRPr="00192FF9">
        <w:rPr>
          <w:rFonts w:ascii="Calibri" w:hAnsi="Calibri" w:cs="Calibri"/>
          <w:rtl/>
        </w:rPr>
        <w:t>בריאות הנפש, ככל שיידרש</w:t>
      </w:r>
      <w:r w:rsidRPr="00192FF9">
        <w:rPr>
          <w:rFonts w:ascii="Calibri" w:hAnsi="Calibri" w:cs="Calibri"/>
        </w:rPr>
        <w:t>.</w:t>
      </w:r>
    </w:p>
    <w:p w14:paraId="4B2ED271" w14:textId="49B27D43" w:rsidR="00DB5394" w:rsidRPr="00192FF9" w:rsidRDefault="00192FF9" w:rsidP="00C97052">
      <w:pPr>
        <w:autoSpaceDE w:val="0"/>
        <w:autoSpaceDN w:val="0"/>
        <w:bidi/>
        <w:adjustRightInd w:val="0"/>
        <w:spacing w:before="240"/>
        <w:ind w:left="360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 w:hint="cs"/>
          <w:rtl/>
        </w:rPr>
        <w:t xml:space="preserve">בהתאם, </w:t>
      </w:r>
      <w:r w:rsidR="00DB5394" w:rsidRPr="00192FF9">
        <w:rPr>
          <w:rFonts w:ascii="Calibri" w:hAnsi="Calibri" w:cs="Calibri"/>
          <w:rtl/>
        </w:rPr>
        <w:t>זכא</w:t>
      </w:r>
      <w:r>
        <w:rPr>
          <w:rFonts w:ascii="Calibri" w:hAnsi="Calibri" w:cs="Calibri" w:hint="cs"/>
          <w:rtl/>
        </w:rPr>
        <w:t>ות</w:t>
      </w:r>
      <w:r w:rsidR="00DB5394" w:rsidRPr="00192FF9">
        <w:rPr>
          <w:rFonts w:ascii="Calibri" w:hAnsi="Calibri" w:cs="Calibri"/>
          <w:rtl/>
        </w:rPr>
        <w:t xml:space="preserve"> להחזר</w:t>
      </w:r>
      <w:r>
        <w:rPr>
          <w:rFonts w:ascii="Calibri" w:hAnsi="Calibri" w:cs="Calibri" w:hint="cs"/>
          <w:rtl/>
        </w:rPr>
        <w:t>ים</w:t>
      </w:r>
      <w:r w:rsidR="00DB5394" w:rsidRPr="00192FF9">
        <w:rPr>
          <w:rFonts w:ascii="Calibri" w:hAnsi="Calibri" w:cs="Calibri"/>
          <w:rtl/>
        </w:rPr>
        <w:t xml:space="preserve"> בגין שירותים פסיכולוגיים בהתאם לנוהל זה</w:t>
      </w:r>
      <w:r w:rsidRPr="00192FF9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היא ל</w:t>
      </w:r>
      <w:r w:rsidRPr="00192FF9">
        <w:rPr>
          <w:rFonts w:ascii="Calibri" w:hAnsi="Calibri" w:cs="Calibri"/>
          <w:rtl/>
        </w:rPr>
        <w:t>תלמידים בסטאטוס "פעיל"</w:t>
      </w:r>
      <w:r>
        <w:rPr>
          <w:rFonts w:ascii="Calibri" w:hAnsi="Calibri" w:cs="Calibri" w:hint="cs"/>
          <w:rtl/>
        </w:rPr>
        <w:t xml:space="preserve"> בלבד</w:t>
      </w:r>
      <w:r w:rsidR="00DB5394" w:rsidRPr="00192FF9">
        <w:rPr>
          <w:rFonts w:ascii="Calibri" w:hAnsi="Calibri" w:cs="Calibri"/>
          <w:rtl/>
        </w:rPr>
        <w:t>.</w:t>
      </w:r>
    </w:p>
    <w:p w14:paraId="2D537DAB" w14:textId="77777777" w:rsidR="00772900" w:rsidRPr="00192FF9" w:rsidRDefault="00772900" w:rsidP="00772900">
      <w:pPr>
        <w:autoSpaceDE w:val="0"/>
        <w:autoSpaceDN w:val="0"/>
        <w:bidi/>
        <w:adjustRightInd w:val="0"/>
        <w:spacing w:before="240"/>
        <w:ind w:left="418" w:hanging="418"/>
        <w:rPr>
          <w:rFonts w:ascii="Calibri" w:hAnsi="Calibri" w:cs="Calibri"/>
          <w:b/>
          <w:bCs/>
          <w:color w:val="000000" w:themeColor="text1"/>
        </w:rPr>
      </w:pPr>
      <w:r w:rsidRPr="00192FF9">
        <w:rPr>
          <w:rFonts w:ascii="Calibri" w:hAnsi="Calibri" w:cs="Calibri"/>
          <w:b/>
          <w:bCs/>
          <w:color w:val="000000" w:themeColor="text1"/>
          <w:rtl/>
        </w:rPr>
        <w:t>2.</w:t>
      </w:r>
      <w:r w:rsidRPr="00192FF9">
        <w:rPr>
          <w:rFonts w:ascii="Calibri" w:hAnsi="Calibri" w:cs="Calibri"/>
          <w:b/>
          <w:bCs/>
          <w:color w:val="000000" w:themeColor="text1"/>
          <w:rtl/>
        </w:rPr>
        <w:tab/>
        <w:t>מקור הפניה</w:t>
      </w:r>
    </w:p>
    <w:p w14:paraId="0A2D7138" w14:textId="7942C94E" w:rsidR="00DB5394" w:rsidRPr="00192FF9" w:rsidRDefault="00DB5394" w:rsidP="00E27131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proofErr w:type="spellStart"/>
      <w:r w:rsidRPr="00192FF9">
        <w:rPr>
          <w:rFonts w:ascii="Calibri" w:hAnsi="Calibri" w:cs="Calibri"/>
          <w:rtl/>
        </w:rPr>
        <w:t>תלמיד.ה</w:t>
      </w:r>
      <w:proofErr w:type="spellEnd"/>
      <w:r w:rsidRPr="00192FF9">
        <w:rPr>
          <w:rFonts w:ascii="Calibri" w:hAnsi="Calibri" w:cs="Calibri"/>
          <w:rtl/>
        </w:rPr>
        <w:t xml:space="preserve"> </w:t>
      </w:r>
      <w:proofErr w:type="spellStart"/>
      <w:r w:rsidRPr="00192FF9">
        <w:rPr>
          <w:rFonts w:ascii="Calibri" w:hAnsi="Calibri" w:cs="Calibri"/>
          <w:rtl/>
        </w:rPr>
        <w:t>המעוניינ.ת</w:t>
      </w:r>
      <w:proofErr w:type="spellEnd"/>
      <w:r w:rsidRPr="00192FF9">
        <w:rPr>
          <w:rFonts w:ascii="Calibri" w:hAnsi="Calibri" w:cs="Calibri"/>
          <w:rtl/>
        </w:rPr>
        <w:t xml:space="preserve"> בשירות פסיכולוגי </w:t>
      </w:r>
      <w:proofErr w:type="spellStart"/>
      <w:r w:rsidRPr="00192FF9">
        <w:rPr>
          <w:rFonts w:ascii="Calibri" w:hAnsi="Calibri" w:cs="Calibri"/>
          <w:rtl/>
        </w:rPr>
        <w:t>נדרש.ת</w:t>
      </w:r>
      <w:proofErr w:type="spellEnd"/>
      <w:r w:rsidRPr="00192FF9">
        <w:rPr>
          <w:rFonts w:ascii="Calibri" w:hAnsi="Calibri" w:cs="Calibri"/>
          <w:rtl/>
        </w:rPr>
        <w:t xml:space="preserve"> </w:t>
      </w:r>
      <w:r w:rsidR="00772900" w:rsidRPr="00192FF9">
        <w:rPr>
          <w:rFonts w:ascii="Calibri" w:hAnsi="Calibri" w:cs="Calibri"/>
          <w:rtl/>
        </w:rPr>
        <w:t>למלא טופס מקוון לבקשה ל</w:t>
      </w:r>
      <w:r w:rsidR="00C97052" w:rsidRPr="00192FF9">
        <w:rPr>
          <w:rFonts w:ascii="Calibri" w:hAnsi="Calibri" w:cs="Calibri"/>
          <w:rtl/>
        </w:rPr>
        <w:t xml:space="preserve">קבלת </w:t>
      </w:r>
      <w:r w:rsidR="00772900" w:rsidRPr="00192FF9">
        <w:rPr>
          <w:rFonts w:ascii="Calibri" w:hAnsi="Calibri" w:cs="Calibri"/>
          <w:rtl/>
        </w:rPr>
        <w:t>שירותים פסיכולוגים דרך אתר בית הספר (</w:t>
      </w:r>
      <w:r w:rsidR="00E27131">
        <w:rPr>
          <w:rFonts w:ascii="Calibri" w:hAnsi="Calibri" w:cs="Calibri" w:hint="cs"/>
          <w:rtl/>
        </w:rPr>
        <w:t xml:space="preserve">בלינק </w:t>
      </w:r>
      <w:hyperlink r:id="rId7" w:history="1">
        <w:r w:rsidR="00E27131" w:rsidRPr="00E27131">
          <w:rPr>
            <w:rStyle w:val="Hyperlink"/>
            <w:rFonts w:ascii="Calibri" w:hAnsi="Calibri" w:cs="Calibri"/>
          </w:rPr>
          <w:t>Login Page</w:t>
        </w:r>
      </w:hyperlink>
      <w:r w:rsidR="00772900" w:rsidRPr="00192FF9">
        <w:rPr>
          <w:rFonts w:ascii="Calibri" w:hAnsi="Calibri" w:cs="Calibri"/>
          <w:rtl/>
        </w:rPr>
        <w:t xml:space="preserve">). הטופס המלא יועבר </w:t>
      </w:r>
      <w:r w:rsidR="007F5A93" w:rsidRPr="00192FF9">
        <w:rPr>
          <w:rFonts w:ascii="Calibri" w:hAnsi="Calibri" w:cs="Calibri"/>
          <w:rtl/>
        </w:rPr>
        <w:t xml:space="preserve">באופן מקוון </w:t>
      </w:r>
      <w:r w:rsidR="00772900" w:rsidRPr="00192FF9">
        <w:rPr>
          <w:rFonts w:ascii="Calibri" w:hAnsi="Calibri" w:cs="Calibri"/>
          <w:rtl/>
        </w:rPr>
        <w:t>לדיקנט הסטודנטים ולעובדת הסוציאלית של הסטודנטים מטעם המכון</w:t>
      </w:r>
      <w:r w:rsidRPr="00192FF9">
        <w:rPr>
          <w:rFonts w:ascii="Calibri" w:hAnsi="Calibri" w:cs="Calibri"/>
          <w:rtl/>
        </w:rPr>
        <w:t xml:space="preserve"> (להלן:</w:t>
      </w:r>
      <w:r w:rsidR="00C97052" w:rsidRPr="00192FF9">
        <w:rPr>
          <w:rFonts w:ascii="Calibri" w:hAnsi="Calibri" w:cs="Calibri"/>
          <w:rtl/>
        </w:rPr>
        <w:t xml:space="preserve"> </w:t>
      </w:r>
      <w:r w:rsidRPr="00192FF9">
        <w:rPr>
          <w:rFonts w:ascii="Calibri" w:hAnsi="Calibri" w:cs="Calibri"/>
          <w:rtl/>
        </w:rPr>
        <w:t>"הגורם המוסמך")</w:t>
      </w:r>
      <w:r w:rsidR="00772900" w:rsidRPr="00192FF9">
        <w:rPr>
          <w:rFonts w:ascii="Calibri" w:hAnsi="Calibri" w:cs="Calibri"/>
          <w:rtl/>
        </w:rPr>
        <w:t xml:space="preserve">. </w:t>
      </w:r>
    </w:p>
    <w:p w14:paraId="180FD70F" w14:textId="6FE2727A" w:rsidR="00DB5394" w:rsidRPr="00192FF9" w:rsidRDefault="00DB5394" w:rsidP="00DB5394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דיקנט הסטודנטים יאשר את תקינות הבקשה ו</w:t>
      </w:r>
      <w:r w:rsidR="00C97052" w:rsidRPr="00192FF9">
        <w:rPr>
          <w:rFonts w:ascii="Calibri" w:hAnsi="Calibri" w:cs="Calibri"/>
          <w:rtl/>
        </w:rPr>
        <w:t xml:space="preserve">אם </w:t>
      </w:r>
      <w:r w:rsidRPr="00192FF9">
        <w:rPr>
          <w:rFonts w:ascii="Calibri" w:hAnsi="Calibri" w:cs="Calibri"/>
          <w:rtl/>
        </w:rPr>
        <w:t xml:space="preserve"> </w:t>
      </w:r>
      <w:r w:rsidR="00772900" w:rsidRPr="00192FF9">
        <w:rPr>
          <w:rFonts w:ascii="Calibri" w:hAnsi="Calibri" w:cs="Calibri"/>
          <w:rtl/>
        </w:rPr>
        <w:t xml:space="preserve">הערכה ראשונית </w:t>
      </w:r>
      <w:r w:rsidRPr="00192FF9">
        <w:rPr>
          <w:rFonts w:ascii="Calibri" w:hAnsi="Calibri" w:cs="Calibri"/>
          <w:rtl/>
        </w:rPr>
        <w:t xml:space="preserve">של הגורם המוסמך </w:t>
      </w:r>
      <w:r w:rsidR="00C97052" w:rsidRPr="00192FF9">
        <w:rPr>
          <w:rFonts w:ascii="Calibri" w:hAnsi="Calibri" w:cs="Calibri"/>
          <w:rtl/>
        </w:rPr>
        <w:t xml:space="preserve">העלתה כי קיימת הצדקה </w:t>
      </w:r>
      <w:proofErr w:type="spellStart"/>
      <w:r w:rsidR="00C97052" w:rsidRPr="00192FF9">
        <w:rPr>
          <w:rFonts w:ascii="Calibri" w:hAnsi="Calibri" w:cs="Calibri"/>
          <w:rtl/>
        </w:rPr>
        <w:t>להפנייה</w:t>
      </w:r>
      <w:proofErr w:type="spellEnd"/>
      <w:r w:rsidR="00C97052" w:rsidRPr="00192FF9">
        <w:rPr>
          <w:rFonts w:ascii="Calibri" w:hAnsi="Calibri" w:cs="Calibri"/>
          <w:rtl/>
        </w:rPr>
        <w:t xml:space="preserve"> כאמור, יופנו </w:t>
      </w:r>
      <w:proofErr w:type="spellStart"/>
      <w:r w:rsidR="00C97052" w:rsidRPr="00192FF9">
        <w:rPr>
          <w:rFonts w:ascii="Calibri" w:hAnsi="Calibri" w:cs="Calibri"/>
          <w:rtl/>
        </w:rPr>
        <w:t>התלמיד.ה</w:t>
      </w:r>
      <w:proofErr w:type="spellEnd"/>
      <w:r w:rsidR="00772900" w:rsidRPr="00192FF9">
        <w:rPr>
          <w:rFonts w:ascii="Calibri" w:hAnsi="Calibri" w:cs="Calibri"/>
          <w:rtl/>
        </w:rPr>
        <w:t xml:space="preserve"> לשרות פסיכולוגי חוץ מכוני</w:t>
      </w:r>
      <w:r w:rsidRPr="00192FF9">
        <w:rPr>
          <w:rFonts w:ascii="Calibri" w:hAnsi="Calibri" w:cs="Calibri"/>
          <w:rtl/>
        </w:rPr>
        <w:t xml:space="preserve"> </w:t>
      </w:r>
      <w:r w:rsidR="00C97052" w:rsidRPr="00192FF9">
        <w:rPr>
          <w:rFonts w:ascii="Calibri" w:hAnsi="Calibri" w:cs="Calibri"/>
          <w:rtl/>
        </w:rPr>
        <w:t>שנמצא</w:t>
      </w:r>
      <w:r w:rsidRPr="00192FF9">
        <w:rPr>
          <w:rFonts w:ascii="Calibri" w:hAnsi="Calibri" w:cs="Calibri"/>
          <w:rtl/>
        </w:rPr>
        <w:t xml:space="preserve"> </w:t>
      </w:r>
      <w:r w:rsidR="00C97052" w:rsidRPr="00192FF9">
        <w:rPr>
          <w:rFonts w:ascii="Calibri" w:hAnsi="Calibri" w:cs="Calibri"/>
          <w:rtl/>
        </w:rPr>
        <w:t>ב</w:t>
      </w:r>
      <w:r w:rsidRPr="00192FF9">
        <w:rPr>
          <w:rFonts w:ascii="Calibri" w:hAnsi="Calibri" w:cs="Calibri"/>
          <w:rtl/>
        </w:rPr>
        <w:t>הסדר עם המכון</w:t>
      </w:r>
      <w:r w:rsidR="00C97052" w:rsidRPr="00192FF9">
        <w:rPr>
          <w:rFonts w:ascii="Calibri" w:hAnsi="Calibri" w:cs="Calibri"/>
          <w:rtl/>
        </w:rPr>
        <w:t xml:space="preserve"> (להלן: "</w:t>
      </w:r>
      <w:r w:rsidR="00C97052" w:rsidRPr="00192FF9">
        <w:rPr>
          <w:rFonts w:ascii="Calibri" w:hAnsi="Calibri" w:cs="Calibri"/>
          <w:b/>
          <w:bCs/>
          <w:rtl/>
        </w:rPr>
        <w:t>השירות הפסיכולוגי</w:t>
      </w:r>
      <w:r w:rsidR="00C97052" w:rsidRPr="00192FF9">
        <w:rPr>
          <w:rFonts w:ascii="Calibri" w:hAnsi="Calibri" w:cs="Calibri"/>
          <w:rtl/>
        </w:rPr>
        <w:t>")</w:t>
      </w:r>
      <w:r w:rsidRPr="00192FF9">
        <w:rPr>
          <w:rFonts w:ascii="Calibri" w:hAnsi="Calibri" w:cs="Calibri"/>
          <w:rtl/>
        </w:rPr>
        <w:t>.</w:t>
      </w:r>
    </w:p>
    <w:p w14:paraId="288E84E0" w14:textId="0EAD855D" w:rsidR="00DB5394" w:rsidRPr="00192FF9" w:rsidRDefault="00DB5394" w:rsidP="00DB5394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 xml:space="preserve">השירות הפסיכולוגי </w:t>
      </w:r>
      <w:r w:rsidR="00C97052" w:rsidRPr="00192FF9">
        <w:rPr>
          <w:rFonts w:ascii="Calibri" w:hAnsi="Calibri" w:cs="Calibri"/>
          <w:rtl/>
        </w:rPr>
        <w:t>כולל</w:t>
      </w:r>
      <w:r w:rsidR="00772900" w:rsidRPr="00192FF9">
        <w:rPr>
          <w:rFonts w:ascii="Calibri" w:hAnsi="Calibri" w:cs="Calibri"/>
          <w:rtl/>
        </w:rPr>
        <w:t xml:space="preserve"> פסיכולוגים מוסמכים ועובדים סוציאליים קליניים</w:t>
      </w:r>
      <w:r w:rsidRPr="00192FF9">
        <w:rPr>
          <w:rFonts w:ascii="Calibri" w:hAnsi="Calibri" w:cs="Calibri"/>
          <w:rtl/>
        </w:rPr>
        <w:t xml:space="preserve">, ע"פ רשימת נותני שירותים מוכרים אשר </w:t>
      </w:r>
      <w:proofErr w:type="spellStart"/>
      <w:r w:rsidRPr="00192FF9">
        <w:rPr>
          <w:rFonts w:ascii="Calibri" w:hAnsi="Calibri" w:cs="Calibri"/>
          <w:rtl/>
        </w:rPr>
        <w:t>תמסר</w:t>
      </w:r>
      <w:proofErr w:type="spellEnd"/>
      <w:r w:rsidRPr="00192FF9">
        <w:rPr>
          <w:rFonts w:ascii="Calibri" w:hAnsi="Calibri" w:cs="Calibri"/>
          <w:rtl/>
        </w:rPr>
        <w:t xml:space="preserve"> לפונה</w:t>
      </w:r>
      <w:r w:rsidR="00772900" w:rsidRPr="00192FF9">
        <w:rPr>
          <w:rFonts w:ascii="Calibri" w:hAnsi="Calibri" w:cs="Calibri"/>
          <w:rtl/>
        </w:rPr>
        <w:t>.</w:t>
      </w:r>
    </w:p>
    <w:p w14:paraId="2A794EBB" w14:textId="218ED304" w:rsidR="00772900" w:rsidRDefault="00C97052" w:rsidP="00C97052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b/>
          <w:bCs/>
          <w:rtl/>
        </w:rPr>
      </w:pPr>
      <w:r w:rsidRPr="00192FF9">
        <w:rPr>
          <w:rFonts w:ascii="Calibri" w:hAnsi="Calibri" w:cs="Calibri"/>
          <w:rtl/>
        </w:rPr>
        <w:t xml:space="preserve">תלמידים שאינם מעוניינים </w:t>
      </w:r>
      <w:proofErr w:type="spellStart"/>
      <w:r w:rsidRPr="00192FF9">
        <w:rPr>
          <w:rFonts w:ascii="Calibri" w:hAnsi="Calibri" w:cs="Calibri"/>
          <w:rtl/>
        </w:rPr>
        <w:t>להעזר</w:t>
      </w:r>
      <w:proofErr w:type="spellEnd"/>
      <w:r w:rsidRPr="00192FF9">
        <w:rPr>
          <w:rFonts w:ascii="Calibri" w:hAnsi="Calibri" w:cs="Calibri"/>
          <w:rtl/>
        </w:rPr>
        <w:t xml:space="preserve"> בשירות הפסיכולוגי, יהיו רשאים לבחור איש/ת מקצוע שאינם כלולים ברשימה, ובלבד שמדובר באנשי מקצוע בעלי תעודה קלינית, שנבדקו ואושרו ע"י הגורם המוסמך. מובהר כי לא </w:t>
      </w:r>
      <w:proofErr w:type="spellStart"/>
      <w:r w:rsidRPr="00192FF9">
        <w:rPr>
          <w:rFonts w:ascii="Calibri" w:hAnsi="Calibri" w:cs="Calibri"/>
          <w:rtl/>
        </w:rPr>
        <w:t>ינתן</w:t>
      </w:r>
      <w:proofErr w:type="spellEnd"/>
      <w:r w:rsidRPr="00192FF9">
        <w:rPr>
          <w:rFonts w:ascii="Calibri" w:hAnsi="Calibri" w:cs="Calibri"/>
          <w:rtl/>
        </w:rPr>
        <w:t xml:space="preserve"> החזר לטיפול כאמור שלא אושר מראש ובכתב ע"י הגורם המוסמך.</w:t>
      </w:r>
      <w:r w:rsidR="00772900" w:rsidRPr="00192FF9">
        <w:rPr>
          <w:rFonts w:ascii="Calibri" w:hAnsi="Calibri" w:cs="Calibri"/>
          <w:rtl/>
        </w:rPr>
        <w:t xml:space="preserve"> </w:t>
      </w:r>
    </w:p>
    <w:p w14:paraId="3F9844A6" w14:textId="77777777" w:rsidR="00192FF9" w:rsidRPr="00192FF9" w:rsidRDefault="00192FF9" w:rsidP="00192FF9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b/>
          <w:bCs/>
        </w:rPr>
      </w:pPr>
    </w:p>
    <w:p w14:paraId="0ACE2AFD" w14:textId="7F4209BB" w:rsidR="00772900" w:rsidRPr="00192FF9" w:rsidRDefault="00772900" w:rsidP="00772900">
      <w:pPr>
        <w:autoSpaceDE w:val="0"/>
        <w:autoSpaceDN w:val="0"/>
        <w:bidi/>
        <w:adjustRightInd w:val="0"/>
        <w:spacing w:before="240"/>
        <w:ind w:left="418" w:hanging="418"/>
        <w:rPr>
          <w:rFonts w:ascii="Calibri" w:hAnsi="Calibri" w:cs="Calibri"/>
          <w:b/>
          <w:bCs/>
          <w:color w:val="000000" w:themeColor="text1"/>
        </w:rPr>
      </w:pPr>
      <w:r w:rsidRPr="00192FF9">
        <w:rPr>
          <w:rFonts w:ascii="Calibri" w:hAnsi="Calibri" w:cs="Calibri"/>
          <w:b/>
          <w:bCs/>
          <w:color w:val="000000" w:themeColor="text1"/>
          <w:rtl/>
        </w:rPr>
        <w:lastRenderedPageBreak/>
        <w:t>3.</w:t>
      </w:r>
      <w:r w:rsidRPr="00192FF9">
        <w:rPr>
          <w:rFonts w:ascii="Calibri" w:hAnsi="Calibri" w:cs="Calibri"/>
          <w:b/>
          <w:bCs/>
          <w:color w:val="000000" w:themeColor="text1"/>
          <w:rtl/>
        </w:rPr>
        <w:tab/>
        <w:t xml:space="preserve">היקף </w:t>
      </w:r>
      <w:r w:rsidR="00C97052" w:rsidRPr="00192FF9">
        <w:rPr>
          <w:rFonts w:ascii="Calibri" w:hAnsi="Calibri" w:cs="Calibri"/>
          <w:b/>
          <w:bCs/>
          <w:color w:val="000000" w:themeColor="text1"/>
          <w:rtl/>
        </w:rPr>
        <w:t>ההשתתפות הכספית של המכון</w:t>
      </w:r>
    </w:p>
    <w:p w14:paraId="2253D13A" w14:textId="4A2C7045" w:rsidR="00772900" w:rsidRPr="00192FF9" w:rsidRDefault="00DB5394" w:rsidP="00772900">
      <w:pPr>
        <w:pStyle w:val="ListParagraph"/>
        <w:bidi/>
        <w:spacing w:before="120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 xml:space="preserve">הזכאות הינה </w:t>
      </w:r>
      <w:r w:rsidR="00772900" w:rsidRPr="00192FF9">
        <w:rPr>
          <w:rFonts w:ascii="Calibri" w:hAnsi="Calibri" w:cs="Calibri"/>
          <w:rtl/>
        </w:rPr>
        <w:t xml:space="preserve"> ל</w:t>
      </w:r>
      <w:r w:rsidR="00C97052" w:rsidRPr="00192FF9">
        <w:rPr>
          <w:rFonts w:ascii="Calibri" w:hAnsi="Calibri" w:cs="Calibri"/>
          <w:rtl/>
        </w:rPr>
        <w:t>השתתפות כספית שלא תעלה על</w:t>
      </w:r>
      <w:r w:rsidR="007F5A93" w:rsidRPr="00192FF9">
        <w:rPr>
          <w:rFonts w:ascii="Calibri" w:hAnsi="Calibri" w:cs="Calibri"/>
          <w:rtl/>
        </w:rPr>
        <w:t xml:space="preserve"> 30</w:t>
      </w:r>
      <w:r w:rsidR="00772900" w:rsidRPr="00192FF9">
        <w:rPr>
          <w:rFonts w:ascii="Calibri" w:hAnsi="Calibri" w:cs="Calibri"/>
          <w:rtl/>
        </w:rPr>
        <w:t xml:space="preserve"> מפגשים מסובסדים במהלך </w:t>
      </w:r>
      <w:r w:rsidRPr="00192FF9">
        <w:rPr>
          <w:rFonts w:ascii="Calibri" w:hAnsi="Calibri" w:cs="Calibri"/>
          <w:rtl/>
        </w:rPr>
        <w:t>תקופת הלימודים/ההשתלמות</w:t>
      </w:r>
      <w:r w:rsidR="00772900" w:rsidRPr="00192FF9">
        <w:rPr>
          <w:rFonts w:ascii="Calibri" w:hAnsi="Calibri" w:cs="Calibri"/>
          <w:rtl/>
        </w:rPr>
        <w:t xml:space="preserve">. </w:t>
      </w:r>
    </w:p>
    <w:p w14:paraId="60989220" w14:textId="77777777" w:rsidR="0030215B" w:rsidRPr="0030215B" w:rsidRDefault="00DB5394" w:rsidP="0030215B">
      <w:pPr>
        <w:pStyle w:val="ListParagraph"/>
        <w:bidi/>
        <w:spacing w:before="120"/>
        <w:ind w:left="425"/>
        <w:jc w:val="both"/>
        <w:rPr>
          <w:rFonts w:ascii="Calibri" w:hAnsi="Calibri" w:cs="Calibri"/>
          <w:sz w:val="20"/>
          <w:szCs w:val="20"/>
        </w:rPr>
      </w:pPr>
      <w:r w:rsidRPr="0030215B">
        <w:rPr>
          <w:rFonts w:ascii="Calibri" w:hAnsi="Calibri" w:cs="Calibri"/>
          <w:sz w:val="20"/>
          <w:szCs w:val="20"/>
          <w:rtl/>
        </w:rPr>
        <w:t xml:space="preserve"> </w:t>
      </w:r>
      <w:r w:rsidR="0030215B" w:rsidRPr="0030215B">
        <w:rPr>
          <w:rFonts w:ascii="Calibri" w:hAnsi="Calibri" w:cs="Calibri"/>
          <w:i/>
          <w:iCs/>
          <w:sz w:val="20"/>
          <w:szCs w:val="20"/>
          <w:rtl/>
        </w:rPr>
        <w:t>החל משנת הלימודים הקרובה, תחול התאמה בחלוקת מכסת המפגשים המסובסדים, כדלקמן</w:t>
      </w:r>
      <w:r w:rsidR="0030215B" w:rsidRPr="0030215B">
        <w:rPr>
          <w:rFonts w:ascii="Calibri" w:hAnsi="Calibri" w:cs="Calibri"/>
          <w:i/>
          <w:iCs/>
          <w:sz w:val="20"/>
          <w:szCs w:val="20"/>
        </w:rPr>
        <w:t>:</w:t>
      </w:r>
      <w:r w:rsidR="0030215B" w:rsidRPr="0030215B">
        <w:rPr>
          <w:rFonts w:ascii="Calibri" w:hAnsi="Calibri" w:cs="Calibri"/>
          <w:i/>
          <w:iCs/>
          <w:sz w:val="20"/>
          <w:szCs w:val="20"/>
        </w:rPr>
        <w:br/>
      </w:r>
      <w:r w:rsidR="0030215B" w:rsidRPr="0030215B">
        <w:rPr>
          <w:rFonts w:ascii="Calibri" w:hAnsi="Calibri" w:cs="Calibri"/>
          <w:i/>
          <w:iCs/>
          <w:sz w:val="20"/>
          <w:szCs w:val="20"/>
          <w:rtl/>
        </w:rPr>
        <w:t>(א) סטודנטים לתואר שני יהיו זכאים לעד 20 מפגשים מסובסדים לכל תקופת לימודיהם לתואר</w:t>
      </w:r>
      <w:r w:rsidR="0030215B" w:rsidRPr="0030215B">
        <w:rPr>
          <w:rFonts w:ascii="Calibri" w:hAnsi="Calibri" w:cs="Calibri"/>
          <w:i/>
          <w:iCs/>
          <w:sz w:val="20"/>
          <w:szCs w:val="20"/>
        </w:rPr>
        <w:t>.</w:t>
      </w:r>
      <w:r w:rsidR="0030215B" w:rsidRPr="0030215B">
        <w:rPr>
          <w:rFonts w:ascii="Calibri" w:hAnsi="Calibri" w:cs="Calibri"/>
          <w:i/>
          <w:iCs/>
          <w:sz w:val="20"/>
          <w:szCs w:val="20"/>
        </w:rPr>
        <w:br/>
      </w:r>
      <w:r w:rsidR="0030215B" w:rsidRPr="0030215B">
        <w:rPr>
          <w:rFonts w:ascii="Calibri" w:hAnsi="Calibri" w:cs="Calibri"/>
          <w:i/>
          <w:iCs/>
          <w:sz w:val="20"/>
          <w:szCs w:val="20"/>
          <w:rtl/>
        </w:rPr>
        <w:t>(ב) סטודנטים לתואר שלישי יהיו זכאים לעד 30 מפגשים מסובסדים לכל תקופת לימודיהם לתואר</w:t>
      </w:r>
      <w:r w:rsidR="0030215B" w:rsidRPr="0030215B">
        <w:rPr>
          <w:rFonts w:ascii="Calibri" w:hAnsi="Calibri" w:cs="Calibri"/>
          <w:i/>
          <w:iCs/>
          <w:sz w:val="20"/>
          <w:szCs w:val="20"/>
        </w:rPr>
        <w:t>.</w:t>
      </w:r>
      <w:r w:rsidR="0030215B" w:rsidRPr="0030215B">
        <w:rPr>
          <w:rFonts w:ascii="Calibri" w:hAnsi="Calibri" w:cs="Calibri"/>
          <w:i/>
          <w:iCs/>
          <w:sz w:val="20"/>
          <w:szCs w:val="20"/>
        </w:rPr>
        <w:br/>
      </w:r>
      <w:r w:rsidR="0030215B" w:rsidRPr="0030215B">
        <w:rPr>
          <w:rFonts w:ascii="Calibri" w:hAnsi="Calibri" w:cs="Calibri"/>
          <w:i/>
          <w:iCs/>
          <w:sz w:val="20"/>
          <w:szCs w:val="20"/>
          <w:rtl/>
        </w:rPr>
        <w:t>(ג) עמיתי פוסט־דוקטורט יהיו זכאים לעד 30 מפגשים מסובסדים לכל תקופת הכשרתם</w:t>
      </w:r>
      <w:r w:rsidR="0030215B" w:rsidRPr="0030215B">
        <w:rPr>
          <w:rFonts w:ascii="Calibri" w:hAnsi="Calibri" w:cs="Calibri"/>
          <w:i/>
          <w:iCs/>
          <w:sz w:val="20"/>
          <w:szCs w:val="20"/>
        </w:rPr>
        <w:t>.</w:t>
      </w:r>
    </w:p>
    <w:p w14:paraId="408A4EDC" w14:textId="582AC604" w:rsidR="007F5A93" w:rsidRPr="0030215B" w:rsidRDefault="007F5A93" w:rsidP="007F5A93">
      <w:pPr>
        <w:pStyle w:val="ListParagraph"/>
        <w:bidi/>
        <w:spacing w:before="120"/>
        <w:ind w:left="425"/>
        <w:contextualSpacing w:val="0"/>
        <w:jc w:val="both"/>
        <w:rPr>
          <w:rFonts w:ascii="Calibri" w:hAnsi="Calibri" w:cs="Calibri"/>
          <w:rtl/>
        </w:rPr>
      </w:pPr>
    </w:p>
    <w:p w14:paraId="048E6315" w14:textId="15B72DDD" w:rsidR="00772900" w:rsidRPr="00192FF9" w:rsidRDefault="00772900" w:rsidP="00772900">
      <w:pPr>
        <w:autoSpaceDE w:val="0"/>
        <w:autoSpaceDN w:val="0"/>
        <w:bidi/>
        <w:adjustRightInd w:val="0"/>
        <w:spacing w:before="240"/>
        <w:ind w:left="418" w:hanging="418"/>
        <w:rPr>
          <w:rFonts w:ascii="Calibri" w:hAnsi="Calibri" w:cs="Calibri"/>
          <w:b/>
          <w:bCs/>
          <w:color w:val="000000" w:themeColor="text1"/>
        </w:rPr>
      </w:pPr>
      <w:r w:rsidRPr="00192FF9">
        <w:rPr>
          <w:rFonts w:ascii="Calibri" w:hAnsi="Calibri" w:cs="Calibri"/>
          <w:b/>
          <w:bCs/>
          <w:color w:val="000000" w:themeColor="text1"/>
          <w:rtl/>
        </w:rPr>
        <w:t>4.</w:t>
      </w:r>
      <w:r w:rsidRPr="00192FF9">
        <w:rPr>
          <w:rFonts w:ascii="Calibri" w:hAnsi="Calibri" w:cs="Calibri"/>
          <w:b/>
          <w:bCs/>
          <w:color w:val="000000" w:themeColor="text1"/>
          <w:rtl/>
        </w:rPr>
        <w:tab/>
        <w:t>עלות והחזרים</w:t>
      </w:r>
      <w:r w:rsidR="00DB5394" w:rsidRPr="00192FF9">
        <w:rPr>
          <w:rFonts w:ascii="Calibri" w:hAnsi="Calibri" w:cs="Calibri"/>
          <w:b/>
          <w:bCs/>
          <w:color w:val="000000" w:themeColor="text1"/>
          <w:rtl/>
        </w:rPr>
        <w:t xml:space="preserve"> </w:t>
      </w:r>
    </w:p>
    <w:p w14:paraId="657BDB44" w14:textId="456ED351" w:rsidR="00772900" w:rsidRPr="00192FF9" w:rsidRDefault="00772900" w:rsidP="00772900">
      <w:pPr>
        <w:bidi/>
        <w:spacing w:before="120"/>
        <w:ind w:left="850" w:hanging="425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b/>
          <w:bCs/>
          <w:rtl/>
        </w:rPr>
        <w:t>4.1</w:t>
      </w:r>
      <w:r w:rsidRPr="00192FF9">
        <w:rPr>
          <w:rFonts w:ascii="Calibri" w:hAnsi="Calibri" w:cs="Calibri"/>
          <w:b/>
          <w:bCs/>
          <w:rtl/>
        </w:rPr>
        <w:tab/>
      </w:r>
      <w:r w:rsidR="00192FF9" w:rsidRPr="00192FF9">
        <w:rPr>
          <w:rFonts w:ascii="Calibri" w:hAnsi="Calibri" w:cs="Calibri" w:hint="cs"/>
          <w:b/>
          <w:bCs/>
          <w:u w:val="single"/>
          <w:rtl/>
        </w:rPr>
        <w:t>תלמידים</w:t>
      </w:r>
    </w:p>
    <w:p w14:paraId="779C9603" w14:textId="77777777" w:rsidR="00DE6672" w:rsidRPr="00192FF9" w:rsidRDefault="00772900" w:rsidP="00192FF9">
      <w:pPr>
        <w:bidi/>
        <w:spacing w:before="120"/>
        <w:ind w:left="1287" w:hanging="567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b/>
          <w:bCs/>
          <w:rtl/>
        </w:rPr>
        <w:t>4.1.1</w:t>
      </w:r>
      <w:r w:rsidRPr="00192FF9">
        <w:rPr>
          <w:rFonts w:ascii="Calibri" w:hAnsi="Calibri" w:cs="Calibri"/>
          <w:b/>
          <w:bCs/>
          <w:rtl/>
        </w:rPr>
        <w:tab/>
      </w:r>
      <w:r w:rsidRPr="00192FF9">
        <w:rPr>
          <w:rFonts w:ascii="Calibri" w:hAnsi="Calibri" w:cs="Calibri"/>
          <w:rtl/>
        </w:rPr>
        <w:t>תלמידים ישראליים ותלמידים בינלאומיים אשר מבוטחים בביטוח לאומי</w:t>
      </w:r>
      <w:r w:rsidR="00DB5394" w:rsidRPr="00192FF9">
        <w:rPr>
          <w:rFonts w:ascii="Calibri" w:hAnsi="Calibri" w:cs="Calibri"/>
          <w:rtl/>
        </w:rPr>
        <w:t xml:space="preserve"> </w:t>
      </w:r>
      <w:r w:rsidR="00C97052" w:rsidRPr="00192FF9">
        <w:rPr>
          <w:rFonts w:ascii="Calibri" w:hAnsi="Calibri" w:cs="Calibri"/>
          <w:rtl/>
        </w:rPr>
        <w:t xml:space="preserve">, שבקשתם אושרה ע"י הגורם המוסמך, </w:t>
      </w:r>
      <w:r w:rsidR="00DB5394" w:rsidRPr="00192FF9">
        <w:rPr>
          <w:rFonts w:ascii="Calibri" w:hAnsi="Calibri" w:cs="Calibri"/>
          <w:rtl/>
        </w:rPr>
        <w:t xml:space="preserve">זכאים להחזר </w:t>
      </w:r>
      <w:r w:rsidR="00E73C40" w:rsidRPr="00192FF9">
        <w:rPr>
          <w:rFonts w:ascii="Calibri" w:hAnsi="Calibri" w:cs="Calibri"/>
          <w:rtl/>
        </w:rPr>
        <w:t>כמפורט להלן</w:t>
      </w:r>
      <w:r w:rsidR="00DE6672" w:rsidRPr="00192FF9">
        <w:rPr>
          <w:rFonts w:ascii="Calibri" w:hAnsi="Calibri" w:cs="Calibri"/>
          <w:rtl/>
        </w:rPr>
        <w:t>:</w:t>
      </w:r>
    </w:p>
    <w:p w14:paraId="0C056DA4" w14:textId="21AF2FCD" w:rsidR="00DE6672" w:rsidRPr="00192FF9" w:rsidRDefault="00DE6672" w:rsidP="00DE6672">
      <w:pPr>
        <w:bidi/>
        <w:spacing w:before="120"/>
        <w:ind w:left="1896" w:hanging="486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א</w:t>
      </w:r>
      <w:r w:rsidRPr="00192FF9">
        <w:rPr>
          <w:rFonts w:ascii="Calibri" w:hAnsi="Calibri" w:cs="Calibri"/>
          <w:b/>
          <w:bCs/>
          <w:rtl/>
        </w:rPr>
        <w:t>.</w:t>
      </w:r>
      <w:r w:rsidRPr="00192FF9">
        <w:rPr>
          <w:rFonts w:ascii="Calibri" w:hAnsi="Calibri" w:cs="Calibri"/>
          <w:b/>
          <w:bCs/>
          <w:rtl/>
        </w:rPr>
        <w:tab/>
      </w:r>
      <w:r w:rsidRPr="00192FF9">
        <w:rPr>
          <w:rFonts w:ascii="Calibri" w:hAnsi="Calibri" w:cs="Calibri"/>
          <w:rtl/>
        </w:rPr>
        <w:t xml:space="preserve">החזר </w:t>
      </w:r>
      <w:r w:rsidR="00C97052" w:rsidRPr="00192FF9">
        <w:rPr>
          <w:rFonts w:ascii="Calibri" w:hAnsi="Calibri" w:cs="Calibri"/>
          <w:rtl/>
        </w:rPr>
        <w:t xml:space="preserve">כספי של </w:t>
      </w:r>
      <w:r w:rsidR="00DB5394" w:rsidRPr="00192FF9">
        <w:rPr>
          <w:rFonts w:ascii="Calibri" w:hAnsi="Calibri" w:cs="Calibri"/>
          <w:rtl/>
        </w:rPr>
        <w:t>עד 400 ₪ ל</w:t>
      </w:r>
      <w:r w:rsidR="00C97052" w:rsidRPr="00192FF9">
        <w:rPr>
          <w:rFonts w:ascii="Calibri" w:hAnsi="Calibri" w:cs="Calibri"/>
          <w:rtl/>
        </w:rPr>
        <w:t>מפגש במסגרת השירות הפסיכולוגי</w:t>
      </w:r>
      <w:r w:rsidR="00E73C40" w:rsidRPr="00192FF9">
        <w:rPr>
          <w:rFonts w:ascii="Calibri" w:hAnsi="Calibri" w:cs="Calibri"/>
          <w:rtl/>
        </w:rPr>
        <w:t xml:space="preserve"> לאחר השתתפות עצמית של </w:t>
      </w:r>
      <w:proofErr w:type="spellStart"/>
      <w:r w:rsidR="00E73C40" w:rsidRPr="00192FF9">
        <w:rPr>
          <w:rFonts w:ascii="Calibri" w:hAnsi="Calibri" w:cs="Calibri"/>
          <w:rtl/>
        </w:rPr>
        <w:t>התלמיד.ה</w:t>
      </w:r>
      <w:proofErr w:type="spellEnd"/>
      <w:r w:rsidR="00E73C40" w:rsidRPr="00192FF9">
        <w:rPr>
          <w:rFonts w:ascii="Calibri" w:hAnsi="Calibri" w:cs="Calibri"/>
          <w:rtl/>
        </w:rPr>
        <w:t xml:space="preserve"> בגובה 80 ₪ לטיפול.</w:t>
      </w:r>
      <w:r w:rsidR="00C97052" w:rsidRPr="00192FF9">
        <w:rPr>
          <w:rFonts w:ascii="Calibri" w:hAnsi="Calibri" w:cs="Calibri"/>
          <w:rtl/>
        </w:rPr>
        <w:t xml:space="preserve"> </w:t>
      </w:r>
      <w:r w:rsidR="00E73C40" w:rsidRPr="00192FF9">
        <w:rPr>
          <w:rFonts w:ascii="Calibri" w:hAnsi="Calibri" w:cs="Calibri"/>
          <w:rtl/>
        </w:rPr>
        <w:t xml:space="preserve"> </w:t>
      </w:r>
    </w:p>
    <w:p w14:paraId="5B97BA36" w14:textId="3DE70FD5" w:rsidR="00772900" w:rsidRPr="00192FF9" w:rsidRDefault="00DE6672" w:rsidP="00DE6672">
      <w:pPr>
        <w:bidi/>
        <w:spacing w:before="120"/>
        <w:ind w:left="1896" w:hanging="486"/>
        <w:jc w:val="both"/>
        <w:rPr>
          <w:rFonts w:ascii="Calibri" w:hAnsi="Calibri" w:cs="Calibri"/>
        </w:rPr>
      </w:pPr>
      <w:r w:rsidRPr="00192FF9">
        <w:rPr>
          <w:rFonts w:ascii="Calibri" w:hAnsi="Calibri" w:cs="Calibri"/>
          <w:rtl/>
        </w:rPr>
        <w:t>ב.</w:t>
      </w:r>
      <w:r w:rsidRPr="00192FF9">
        <w:rPr>
          <w:rFonts w:ascii="Calibri" w:hAnsi="Calibri" w:cs="Calibri"/>
          <w:rtl/>
        </w:rPr>
        <w:tab/>
      </w:r>
      <w:r w:rsidR="00E73C40" w:rsidRPr="00192FF9">
        <w:rPr>
          <w:rFonts w:ascii="Calibri" w:hAnsi="Calibri" w:cs="Calibri"/>
          <w:rtl/>
        </w:rPr>
        <w:t>ההחזר כפוף להגשת קבלות מקוריות על התשלום, לדיקנט הסטודנטים של ביה"ס למחקר.</w:t>
      </w:r>
    </w:p>
    <w:p w14:paraId="356EDDF0" w14:textId="74671D8F" w:rsidR="00E73C40" w:rsidRPr="00192FF9" w:rsidRDefault="00772900" w:rsidP="00772900">
      <w:pPr>
        <w:bidi/>
        <w:spacing w:before="120"/>
        <w:ind w:left="1410" w:hanging="567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b/>
          <w:bCs/>
          <w:rtl/>
        </w:rPr>
        <w:t>4.1.2</w:t>
      </w:r>
      <w:r w:rsidRPr="00192FF9">
        <w:rPr>
          <w:rFonts w:ascii="Calibri" w:hAnsi="Calibri" w:cs="Calibri"/>
          <w:b/>
          <w:bCs/>
          <w:rtl/>
        </w:rPr>
        <w:tab/>
      </w:r>
      <w:r w:rsidRPr="00192FF9">
        <w:rPr>
          <w:rFonts w:ascii="Calibri" w:hAnsi="Calibri" w:cs="Calibri"/>
          <w:rtl/>
        </w:rPr>
        <w:t>תלמידים בינלאומיים מבוטחי "הראל"</w:t>
      </w:r>
      <w:r w:rsidR="00E73C40" w:rsidRPr="00192FF9">
        <w:rPr>
          <w:rFonts w:ascii="Calibri" w:hAnsi="Calibri" w:cs="Calibri"/>
          <w:rtl/>
        </w:rPr>
        <w:t xml:space="preserve"> שבקשתם אושרה ע"י הגורם המוסמך יקבלו החזרים כמפורט להלן:</w:t>
      </w:r>
    </w:p>
    <w:p w14:paraId="1605783F" w14:textId="77777777" w:rsidR="00192FF9" w:rsidRDefault="00E73C40" w:rsidP="00E73C40">
      <w:pPr>
        <w:bidi/>
        <w:spacing w:before="120"/>
        <w:ind w:left="1896" w:hanging="486"/>
        <w:jc w:val="both"/>
        <w:rPr>
          <w:rFonts w:ascii="Calibri" w:hAnsi="Calibri" w:cs="Calibri"/>
          <w:b/>
          <w:bCs/>
          <w:rtl/>
        </w:rPr>
      </w:pPr>
      <w:r w:rsidRPr="00192FF9">
        <w:rPr>
          <w:rFonts w:ascii="Calibri" w:hAnsi="Calibri" w:cs="Calibri"/>
          <w:rtl/>
        </w:rPr>
        <w:t>א</w:t>
      </w:r>
      <w:r w:rsidRPr="00192FF9">
        <w:rPr>
          <w:rFonts w:ascii="Calibri" w:hAnsi="Calibri" w:cs="Calibri"/>
          <w:b/>
          <w:bCs/>
          <w:rtl/>
        </w:rPr>
        <w:t>.</w:t>
      </w:r>
      <w:r w:rsidRPr="00192FF9">
        <w:rPr>
          <w:rFonts w:ascii="Calibri" w:hAnsi="Calibri" w:cs="Calibri"/>
          <w:b/>
          <w:bCs/>
          <w:rtl/>
        </w:rPr>
        <w:tab/>
      </w:r>
      <w:r w:rsidRPr="00192FF9">
        <w:rPr>
          <w:rFonts w:ascii="Calibri" w:hAnsi="Calibri" w:cs="Calibri"/>
          <w:rtl/>
        </w:rPr>
        <w:t xml:space="preserve">החזר </w:t>
      </w:r>
      <w:r w:rsidR="00DE6672" w:rsidRPr="00192FF9">
        <w:rPr>
          <w:rFonts w:ascii="Calibri" w:hAnsi="Calibri" w:cs="Calibri"/>
          <w:rtl/>
        </w:rPr>
        <w:t xml:space="preserve">כספי </w:t>
      </w:r>
      <w:r w:rsidRPr="00192FF9">
        <w:rPr>
          <w:rFonts w:ascii="Calibri" w:hAnsi="Calibri" w:cs="Calibri"/>
          <w:rtl/>
        </w:rPr>
        <w:t xml:space="preserve">על שירות פסיכולוגי </w:t>
      </w:r>
      <w:proofErr w:type="spellStart"/>
      <w:r w:rsidRPr="00192FF9">
        <w:rPr>
          <w:rFonts w:ascii="Calibri" w:hAnsi="Calibri" w:cs="Calibri"/>
          <w:rtl/>
        </w:rPr>
        <w:t>ינתן</w:t>
      </w:r>
      <w:proofErr w:type="spellEnd"/>
      <w:r w:rsidRPr="00192FF9">
        <w:rPr>
          <w:rFonts w:ascii="Calibri" w:hAnsi="Calibri" w:cs="Calibri"/>
          <w:rtl/>
        </w:rPr>
        <w:t xml:space="preserve"> רק לאחר מיצוי הזכאות לטיפול מטעם חברת הביטוח</w:t>
      </w:r>
      <w:r w:rsidRPr="00192FF9">
        <w:rPr>
          <w:rFonts w:ascii="Calibri" w:hAnsi="Calibri" w:cs="Calibri"/>
          <w:b/>
          <w:bCs/>
          <w:rtl/>
        </w:rPr>
        <w:t>.</w:t>
      </w:r>
      <w:r w:rsidR="00DB5394" w:rsidRPr="00192FF9">
        <w:rPr>
          <w:rFonts w:ascii="Calibri" w:hAnsi="Calibri" w:cs="Calibri"/>
          <w:b/>
          <w:bCs/>
          <w:rtl/>
        </w:rPr>
        <w:t xml:space="preserve"> </w:t>
      </w:r>
    </w:p>
    <w:p w14:paraId="599BBDC9" w14:textId="1D3F79AC" w:rsidR="00E73C40" w:rsidRPr="00192FF9" w:rsidRDefault="00E73C40" w:rsidP="00192FF9">
      <w:pPr>
        <w:bidi/>
        <w:spacing w:before="120"/>
        <w:ind w:left="1896" w:hanging="486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ב</w:t>
      </w:r>
      <w:r w:rsidRPr="00192FF9">
        <w:rPr>
          <w:rFonts w:ascii="Calibri" w:hAnsi="Calibri" w:cs="Calibri"/>
          <w:b/>
          <w:bCs/>
          <w:rtl/>
        </w:rPr>
        <w:t>.</w:t>
      </w:r>
      <w:r w:rsidRPr="00192FF9">
        <w:rPr>
          <w:rFonts w:ascii="Calibri" w:hAnsi="Calibri" w:cs="Calibri"/>
          <w:b/>
          <w:bCs/>
          <w:rtl/>
        </w:rPr>
        <w:tab/>
      </w:r>
      <w:r w:rsidRPr="00192FF9">
        <w:rPr>
          <w:rFonts w:ascii="Calibri" w:hAnsi="Calibri" w:cs="Calibri"/>
          <w:rtl/>
        </w:rPr>
        <w:t xml:space="preserve">החזר </w:t>
      </w:r>
      <w:r w:rsidR="00DE6672" w:rsidRPr="00192FF9">
        <w:rPr>
          <w:rFonts w:ascii="Calibri" w:hAnsi="Calibri" w:cs="Calibri"/>
          <w:rtl/>
        </w:rPr>
        <w:t xml:space="preserve">כספי </w:t>
      </w:r>
      <w:r w:rsidRPr="00192FF9">
        <w:rPr>
          <w:rFonts w:ascii="Calibri" w:hAnsi="Calibri" w:cs="Calibri"/>
          <w:rtl/>
        </w:rPr>
        <w:t xml:space="preserve">על שירות פסיכולוגי יחושב באופן שעל כל טיפול </w:t>
      </w:r>
      <w:proofErr w:type="spellStart"/>
      <w:r w:rsidRPr="00192FF9">
        <w:rPr>
          <w:rFonts w:ascii="Calibri" w:hAnsi="Calibri" w:cs="Calibri"/>
          <w:rtl/>
        </w:rPr>
        <w:t>ינתן</w:t>
      </w:r>
      <w:proofErr w:type="spellEnd"/>
      <w:r w:rsidRPr="00192FF9">
        <w:rPr>
          <w:rFonts w:ascii="Calibri" w:hAnsi="Calibri" w:cs="Calibri"/>
          <w:rtl/>
        </w:rPr>
        <w:t xml:space="preserve"> החזר מקסימלי של 400 ₪ (בין </w:t>
      </w:r>
      <w:r w:rsidR="00DE6672" w:rsidRPr="00192FF9">
        <w:rPr>
          <w:rFonts w:ascii="Calibri" w:hAnsi="Calibri" w:cs="Calibri"/>
          <w:rtl/>
        </w:rPr>
        <w:t xml:space="preserve">אם ניתן </w:t>
      </w:r>
      <w:r w:rsidRPr="00192FF9">
        <w:rPr>
          <w:rFonts w:ascii="Calibri" w:hAnsi="Calibri" w:cs="Calibri"/>
          <w:rtl/>
        </w:rPr>
        <w:t>מהמכון ובין</w:t>
      </w:r>
      <w:r w:rsidR="00DE6672" w:rsidRPr="00192FF9">
        <w:rPr>
          <w:rFonts w:ascii="Calibri" w:hAnsi="Calibri" w:cs="Calibri"/>
          <w:rtl/>
        </w:rPr>
        <w:t xml:space="preserve"> אם התקבל</w:t>
      </w:r>
      <w:r w:rsidRPr="00192FF9">
        <w:rPr>
          <w:rFonts w:ascii="Calibri" w:hAnsi="Calibri" w:cs="Calibri"/>
          <w:rtl/>
        </w:rPr>
        <w:t xml:space="preserve"> מחברת הביטוח) וזאת לאחר </w:t>
      </w:r>
      <w:r w:rsidR="00192FF9">
        <w:rPr>
          <w:rFonts w:ascii="Calibri" w:hAnsi="Calibri" w:cs="Calibri" w:hint="cs"/>
          <w:rtl/>
        </w:rPr>
        <w:t xml:space="preserve">ניכוי </w:t>
      </w:r>
      <w:r w:rsidRPr="00192FF9">
        <w:rPr>
          <w:rFonts w:ascii="Calibri" w:hAnsi="Calibri" w:cs="Calibri"/>
          <w:rtl/>
        </w:rPr>
        <w:t xml:space="preserve">השתתפות עצמית של </w:t>
      </w:r>
      <w:proofErr w:type="spellStart"/>
      <w:r w:rsidRPr="00192FF9">
        <w:rPr>
          <w:rFonts w:ascii="Calibri" w:hAnsi="Calibri" w:cs="Calibri"/>
          <w:rtl/>
        </w:rPr>
        <w:t>התלמיד.ה</w:t>
      </w:r>
      <w:proofErr w:type="spellEnd"/>
      <w:r w:rsidRPr="00192FF9">
        <w:rPr>
          <w:rFonts w:ascii="Calibri" w:hAnsi="Calibri" w:cs="Calibri"/>
          <w:rtl/>
        </w:rPr>
        <w:t xml:space="preserve"> בגובה 80 ₪ לטיפול.</w:t>
      </w:r>
    </w:p>
    <w:p w14:paraId="0326BC49" w14:textId="4B81C2D8" w:rsidR="00E73C40" w:rsidRPr="00192FF9" w:rsidRDefault="00E73C40" w:rsidP="00E73C40">
      <w:pPr>
        <w:bidi/>
        <w:spacing w:before="120"/>
        <w:ind w:left="1896" w:hanging="486"/>
        <w:jc w:val="both"/>
        <w:rPr>
          <w:rFonts w:ascii="Calibri" w:hAnsi="Calibri" w:cs="Calibri"/>
        </w:rPr>
      </w:pPr>
      <w:r w:rsidRPr="00192FF9">
        <w:rPr>
          <w:rFonts w:ascii="Calibri" w:hAnsi="Calibri" w:cs="Calibri"/>
          <w:rtl/>
        </w:rPr>
        <w:t>ג.</w:t>
      </w:r>
      <w:r w:rsidRPr="00192FF9">
        <w:rPr>
          <w:rFonts w:ascii="Calibri" w:hAnsi="Calibri" w:cs="Calibri"/>
          <w:rtl/>
        </w:rPr>
        <w:tab/>
        <w:t xml:space="preserve">ההחזר כפוף להגשת קבלות מקוריות על התשלום לנותן השירותים ועל השתתפות חברת הביטוח, שיוגשו לדיקנט הסטודנטים של ביה"ס למחקר. </w:t>
      </w:r>
    </w:p>
    <w:p w14:paraId="111E869F" w14:textId="302AA419" w:rsidR="00772900" w:rsidRPr="00192FF9" w:rsidRDefault="002C036B" w:rsidP="002C036B">
      <w:pPr>
        <w:bidi/>
        <w:spacing w:before="120" w:line="264" w:lineRule="auto"/>
        <w:ind w:left="1412"/>
        <w:jc w:val="both"/>
        <w:rPr>
          <w:rFonts w:ascii="Calibri" w:hAnsi="Calibri" w:cs="Calibri"/>
        </w:rPr>
      </w:pPr>
      <w:r w:rsidRPr="00192FF9">
        <w:rPr>
          <w:rFonts w:ascii="Calibri" w:hAnsi="Calibri" w:cs="Calibri"/>
          <w:rtl/>
        </w:rPr>
        <w:t xml:space="preserve"> </w:t>
      </w:r>
    </w:p>
    <w:p w14:paraId="3BE2F774" w14:textId="532012B4" w:rsidR="00987A15" w:rsidRPr="00192FF9" w:rsidRDefault="00987A15" w:rsidP="00987A15">
      <w:pPr>
        <w:bidi/>
        <w:spacing w:before="120" w:line="264" w:lineRule="auto"/>
        <w:ind w:left="418"/>
        <w:jc w:val="both"/>
        <w:rPr>
          <w:rFonts w:ascii="Calibri" w:hAnsi="Calibri" w:cs="Calibri"/>
          <w:b/>
          <w:bCs/>
          <w:rtl/>
        </w:rPr>
      </w:pPr>
      <w:proofErr w:type="gramStart"/>
      <w:r w:rsidRPr="00192FF9">
        <w:rPr>
          <w:rFonts w:ascii="Calibri" w:hAnsi="Calibri" w:cs="Calibri"/>
          <w:b/>
          <w:bCs/>
        </w:rPr>
        <w:t xml:space="preserve">4.2 </w:t>
      </w:r>
      <w:r w:rsidRPr="00192FF9">
        <w:rPr>
          <w:rFonts w:ascii="Calibri" w:hAnsi="Calibri" w:cs="Calibri"/>
          <w:b/>
          <w:bCs/>
          <w:rtl/>
        </w:rPr>
        <w:t xml:space="preserve"> סבסוד</w:t>
      </w:r>
      <w:proofErr w:type="gramEnd"/>
      <w:r w:rsidRPr="00192FF9">
        <w:rPr>
          <w:rFonts w:ascii="Calibri" w:hAnsi="Calibri" w:cs="Calibri"/>
          <w:b/>
          <w:bCs/>
          <w:rtl/>
        </w:rPr>
        <w:t xml:space="preserve"> טיפול לבני/בנות זוג</w:t>
      </w:r>
    </w:p>
    <w:p w14:paraId="21687688" w14:textId="22CEC5C0" w:rsidR="00987A15" w:rsidRPr="00192FF9" w:rsidRDefault="00987A15" w:rsidP="00987A15">
      <w:pPr>
        <w:bidi/>
        <w:spacing w:before="120" w:line="264" w:lineRule="auto"/>
        <w:ind w:left="418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במקרים חריגים בלבד</w:t>
      </w:r>
      <w:r w:rsidR="00DE6672" w:rsidRPr="00192FF9">
        <w:rPr>
          <w:rFonts w:ascii="Calibri" w:hAnsi="Calibri" w:cs="Calibri"/>
          <w:rtl/>
        </w:rPr>
        <w:t xml:space="preserve"> ומטעמים שירשמו</w:t>
      </w:r>
      <w:r w:rsidRPr="00192FF9">
        <w:rPr>
          <w:rFonts w:ascii="Calibri" w:hAnsi="Calibri" w:cs="Calibri"/>
          <w:rtl/>
        </w:rPr>
        <w:t>, ניתן לשקול סבסוד טיפול פסיכולוגי לבני/בנות זוג של תלמידים/</w:t>
      </w:r>
      <w:proofErr w:type="spellStart"/>
      <w:r w:rsidRPr="00192FF9">
        <w:rPr>
          <w:rFonts w:ascii="Calibri" w:hAnsi="Calibri" w:cs="Calibri"/>
          <w:rtl/>
        </w:rPr>
        <w:t>ות</w:t>
      </w:r>
      <w:proofErr w:type="spellEnd"/>
      <w:r w:rsidRPr="00192FF9">
        <w:rPr>
          <w:rFonts w:ascii="Calibri" w:hAnsi="Calibri" w:cs="Calibri"/>
          <w:rtl/>
        </w:rPr>
        <w:t xml:space="preserve">, בכפוף לאישור מראש של </w:t>
      </w:r>
      <w:r w:rsidR="00DB5394" w:rsidRPr="00192FF9">
        <w:rPr>
          <w:rFonts w:ascii="Calibri" w:hAnsi="Calibri" w:cs="Calibri"/>
          <w:rtl/>
        </w:rPr>
        <w:t>הגורם המוסמך</w:t>
      </w:r>
      <w:r w:rsidR="00192FF9">
        <w:rPr>
          <w:rFonts w:ascii="Calibri" w:hAnsi="Calibri" w:cs="Calibri" w:hint="cs"/>
          <w:rtl/>
        </w:rPr>
        <w:t xml:space="preserve">, </w:t>
      </w:r>
      <w:r w:rsidRPr="00192FF9">
        <w:rPr>
          <w:rFonts w:ascii="Calibri" w:hAnsi="Calibri" w:cs="Calibri"/>
          <w:rtl/>
        </w:rPr>
        <w:t>דיקנט הסטודנטים</w:t>
      </w:r>
      <w:r w:rsidR="00192FF9">
        <w:rPr>
          <w:rFonts w:ascii="Calibri" w:hAnsi="Calibri" w:cs="Calibri" w:hint="cs"/>
          <w:rtl/>
        </w:rPr>
        <w:t xml:space="preserve"> ודיקן ביה"ס למחקר</w:t>
      </w:r>
      <w:r w:rsidRPr="00192FF9">
        <w:rPr>
          <w:rFonts w:ascii="Calibri" w:hAnsi="Calibri" w:cs="Calibri"/>
          <w:rtl/>
        </w:rPr>
        <w:t xml:space="preserve">. </w:t>
      </w:r>
      <w:r w:rsidR="00DB5394" w:rsidRPr="00192FF9">
        <w:rPr>
          <w:rFonts w:ascii="Calibri" w:hAnsi="Calibri" w:cs="Calibri"/>
          <w:rtl/>
        </w:rPr>
        <w:t>ה</w:t>
      </w:r>
      <w:r w:rsidR="00DE6672" w:rsidRPr="00192FF9">
        <w:rPr>
          <w:rFonts w:ascii="Calibri" w:hAnsi="Calibri" w:cs="Calibri"/>
          <w:rtl/>
        </w:rPr>
        <w:t xml:space="preserve">סבסוד </w:t>
      </w:r>
      <w:r w:rsidR="00DB5394" w:rsidRPr="00192FF9">
        <w:rPr>
          <w:rFonts w:ascii="Calibri" w:hAnsi="Calibri" w:cs="Calibri"/>
          <w:rtl/>
        </w:rPr>
        <w:t>יאושר בהתחשב ב</w:t>
      </w:r>
      <w:r w:rsidR="0049124D">
        <w:rPr>
          <w:rFonts w:ascii="Calibri" w:hAnsi="Calibri" w:cs="Calibri" w:hint="cs"/>
          <w:rtl/>
        </w:rPr>
        <w:t>חוות דעת של גורם מוסמך (עו"ס, פסיכיאטר, דיקנט) בהתאם לחומרת המצב ו</w:t>
      </w:r>
      <w:r w:rsidRPr="00192FF9">
        <w:rPr>
          <w:rFonts w:ascii="Calibri" w:hAnsi="Calibri" w:cs="Calibri"/>
          <w:rtl/>
        </w:rPr>
        <w:t>בכפוף לזמינות תקציבית ובהצגת מסמכים תומכים כנדרש</w:t>
      </w:r>
      <w:r w:rsidRPr="00192FF9">
        <w:rPr>
          <w:rFonts w:ascii="Calibri" w:hAnsi="Calibri" w:cs="Calibri"/>
        </w:rPr>
        <w:t>.</w:t>
      </w:r>
      <w:r w:rsidR="00DB5394" w:rsidRPr="00192FF9">
        <w:rPr>
          <w:rFonts w:ascii="Calibri" w:hAnsi="Calibri" w:cs="Calibri"/>
          <w:rtl/>
        </w:rPr>
        <w:t xml:space="preserve"> ובכל מקרה לא יעלו על </w:t>
      </w:r>
      <w:r w:rsidR="0030215B">
        <w:rPr>
          <w:rFonts w:ascii="Calibri" w:hAnsi="Calibri" w:cs="Calibri" w:hint="cs"/>
          <w:rtl/>
        </w:rPr>
        <w:t>8</w:t>
      </w:r>
      <w:r w:rsidR="0049124D">
        <w:rPr>
          <w:rFonts w:ascii="Calibri" w:hAnsi="Calibri" w:cs="Calibri" w:hint="cs"/>
          <w:rtl/>
        </w:rPr>
        <w:t xml:space="preserve"> </w:t>
      </w:r>
      <w:r w:rsidR="00DB5394" w:rsidRPr="00192FF9">
        <w:rPr>
          <w:rFonts w:ascii="Calibri" w:hAnsi="Calibri" w:cs="Calibri"/>
          <w:rtl/>
        </w:rPr>
        <w:t xml:space="preserve">מפגשים </w:t>
      </w:r>
      <w:r w:rsidR="00192FF9">
        <w:rPr>
          <w:rFonts w:ascii="Calibri" w:hAnsi="Calibri" w:cs="Calibri" w:hint="cs"/>
          <w:rtl/>
        </w:rPr>
        <w:t xml:space="preserve"> </w:t>
      </w:r>
      <w:r w:rsidR="0049124D">
        <w:rPr>
          <w:rFonts w:ascii="Calibri" w:hAnsi="Calibri" w:cs="Calibri" w:hint="cs"/>
          <w:rtl/>
        </w:rPr>
        <w:t>.</w:t>
      </w:r>
    </w:p>
    <w:p w14:paraId="5B1F4B57" w14:textId="77777777" w:rsidR="00772900" w:rsidRPr="00192FF9" w:rsidRDefault="00772900" w:rsidP="00772900">
      <w:pPr>
        <w:autoSpaceDE w:val="0"/>
        <w:autoSpaceDN w:val="0"/>
        <w:bidi/>
        <w:adjustRightInd w:val="0"/>
        <w:spacing w:before="240"/>
        <w:ind w:left="418" w:hanging="418"/>
        <w:rPr>
          <w:rFonts w:ascii="Calibri" w:hAnsi="Calibri" w:cs="Calibri"/>
          <w:b/>
          <w:bCs/>
          <w:color w:val="000000" w:themeColor="text1"/>
          <w:rtl/>
        </w:rPr>
      </w:pPr>
      <w:r w:rsidRPr="00192FF9">
        <w:rPr>
          <w:rFonts w:ascii="Calibri" w:hAnsi="Calibri" w:cs="Calibri"/>
          <w:b/>
          <w:bCs/>
          <w:color w:val="000000" w:themeColor="text1"/>
          <w:rtl/>
        </w:rPr>
        <w:lastRenderedPageBreak/>
        <w:t>5.</w:t>
      </w:r>
      <w:r w:rsidRPr="00192FF9">
        <w:rPr>
          <w:rFonts w:ascii="Calibri" w:hAnsi="Calibri" w:cs="Calibri"/>
          <w:b/>
          <w:bCs/>
          <w:color w:val="000000" w:themeColor="text1"/>
          <w:rtl/>
        </w:rPr>
        <w:tab/>
        <w:t>פרטי קשר</w:t>
      </w:r>
    </w:p>
    <w:p w14:paraId="5A9A30AE" w14:textId="77777777" w:rsidR="00772900" w:rsidRPr="00192FF9" w:rsidRDefault="00772900" w:rsidP="00772900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b/>
          <w:bCs/>
          <w:rtl/>
        </w:rPr>
        <w:t>אור כהן</w:t>
      </w:r>
      <w:r w:rsidRPr="00192FF9">
        <w:rPr>
          <w:rFonts w:ascii="Calibri" w:hAnsi="Calibri" w:cs="Calibri"/>
          <w:rtl/>
        </w:rPr>
        <w:t>- דיקנט הסטודנטים</w:t>
      </w:r>
    </w:p>
    <w:p w14:paraId="684A6883" w14:textId="77777777" w:rsidR="00772900" w:rsidRPr="00192FF9" w:rsidRDefault="00772900" w:rsidP="00772900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טלפון בעבודה:</w:t>
      </w:r>
      <w:r w:rsidRPr="00192FF9">
        <w:rPr>
          <w:rFonts w:ascii="Calibri" w:hAnsi="Calibri" w:cs="Calibri"/>
        </w:rPr>
        <w:t xml:space="preserve"> </w:t>
      </w:r>
      <w:r w:rsidRPr="00192FF9">
        <w:rPr>
          <w:rFonts w:ascii="Calibri" w:hAnsi="Calibri" w:cs="Calibri"/>
          <w:rtl/>
        </w:rPr>
        <w:t>08-9346737</w:t>
      </w:r>
    </w:p>
    <w:p w14:paraId="0998599C" w14:textId="77777777" w:rsidR="00772900" w:rsidRPr="00192FF9" w:rsidRDefault="00772900" w:rsidP="00772900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טלפון נייד:</w:t>
      </w:r>
      <w:r w:rsidRPr="00192FF9">
        <w:rPr>
          <w:rFonts w:ascii="Calibri" w:hAnsi="Calibri" w:cs="Calibri"/>
        </w:rPr>
        <w:t xml:space="preserve"> </w:t>
      </w:r>
      <w:r w:rsidRPr="00192FF9">
        <w:rPr>
          <w:rFonts w:ascii="Calibri" w:hAnsi="Calibri" w:cs="Calibri"/>
          <w:rtl/>
        </w:rPr>
        <w:t>054-6565076</w:t>
      </w:r>
    </w:p>
    <w:p w14:paraId="34B27E5A" w14:textId="109F9960" w:rsidR="00772900" w:rsidRPr="00E27131" w:rsidRDefault="00772900" w:rsidP="00E27131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  <w:lang w:val="en-IL"/>
        </w:rPr>
      </w:pPr>
      <w:r w:rsidRPr="00192FF9">
        <w:rPr>
          <w:rFonts w:ascii="Calibri" w:hAnsi="Calibri" w:cs="Calibri"/>
          <w:rtl/>
        </w:rPr>
        <w:t xml:space="preserve">דוא"ל: </w:t>
      </w:r>
      <w:hyperlink r:id="rId8" w:history="1">
        <w:r w:rsidR="00E27131" w:rsidRPr="00E27131">
          <w:rPr>
            <w:rStyle w:val="Hyperlink"/>
            <w:rFonts w:ascii="Calibri" w:hAnsi="Calibri" w:cs="Calibri"/>
          </w:rPr>
          <w:t>Wellbeingofficer@weizmann.ac.il</w:t>
        </w:r>
      </w:hyperlink>
    </w:p>
    <w:p w14:paraId="182E9195" w14:textId="77777777" w:rsidR="007F5A93" w:rsidRPr="00192FF9" w:rsidRDefault="007F5A93" w:rsidP="007F5A93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</w:rPr>
      </w:pPr>
    </w:p>
    <w:p w14:paraId="3EA623E1" w14:textId="77777777" w:rsidR="00772900" w:rsidRPr="00192FF9" w:rsidRDefault="00772900" w:rsidP="00772900">
      <w:pPr>
        <w:pStyle w:val="ListParagraph"/>
        <w:bidi/>
        <w:spacing w:before="12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b/>
          <w:bCs/>
          <w:rtl/>
        </w:rPr>
        <w:t>נירית כהן קראוס</w:t>
      </w:r>
      <w:r w:rsidRPr="00192FF9">
        <w:rPr>
          <w:rFonts w:ascii="Calibri" w:hAnsi="Calibri" w:cs="Calibri"/>
          <w:rtl/>
        </w:rPr>
        <w:t xml:space="preserve"> — עובדת סוציאלית לסטודנטים</w:t>
      </w:r>
    </w:p>
    <w:p w14:paraId="06BB38C5" w14:textId="77777777" w:rsidR="00772900" w:rsidRPr="00192FF9" w:rsidRDefault="00772900" w:rsidP="00772900">
      <w:pPr>
        <w:pStyle w:val="ListParagraph"/>
        <w:bidi/>
        <w:spacing w:before="6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טלפון בעבודה: 08-9349219</w:t>
      </w:r>
    </w:p>
    <w:p w14:paraId="577DA2B9" w14:textId="77777777" w:rsidR="00772900" w:rsidRPr="00192FF9" w:rsidRDefault="00772900" w:rsidP="00772900">
      <w:pPr>
        <w:pStyle w:val="ListParagraph"/>
        <w:bidi/>
        <w:spacing w:before="60" w:line="264" w:lineRule="auto"/>
        <w:ind w:left="425"/>
        <w:contextualSpacing w:val="0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>טלפון נייד: 054-3067600</w:t>
      </w:r>
    </w:p>
    <w:p w14:paraId="09D88627" w14:textId="77777777" w:rsidR="00772900" w:rsidRPr="00192FF9" w:rsidRDefault="00772900" w:rsidP="00772900">
      <w:pPr>
        <w:pStyle w:val="ListParagraph"/>
        <w:bidi/>
        <w:spacing w:before="60" w:line="264" w:lineRule="auto"/>
        <w:ind w:left="425"/>
        <w:contextualSpacing w:val="0"/>
        <w:jc w:val="both"/>
        <w:rPr>
          <w:rStyle w:val="Hyperlink"/>
          <w:rFonts w:ascii="Calibri" w:hAnsi="Calibri" w:cs="Calibri"/>
          <w:rtl/>
        </w:rPr>
      </w:pPr>
      <w:r w:rsidRPr="00192FF9">
        <w:rPr>
          <w:rFonts w:ascii="Calibri" w:hAnsi="Calibri" w:cs="Calibri"/>
          <w:rtl/>
        </w:rPr>
        <w:t xml:space="preserve">דוא"ל: </w:t>
      </w:r>
      <w:r w:rsidRPr="00192FF9">
        <w:rPr>
          <w:rFonts w:ascii="Calibri" w:hAnsi="Calibri" w:cs="Calibri"/>
        </w:rPr>
        <w:fldChar w:fldCharType="begin"/>
      </w:r>
      <w:r w:rsidRPr="00192FF9">
        <w:rPr>
          <w:rFonts w:ascii="Calibri" w:hAnsi="Calibri" w:cs="Calibri"/>
        </w:rPr>
        <w:instrText>HYPERLINK "mailto:nirit.cohen-kraus@weizmann.ac.il"</w:instrText>
      </w:r>
      <w:r w:rsidRPr="00192FF9">
        <w:rPr>
          <w:rFonts w:ascii="Calibri" w:hAnsi="Calibri" w:cs="Calibri"/>
        </w:rPr>
      </w:r>
      <w:r w:rsidRPr="00192FF9">
        <w:rPr>
          <w:rFonts w:ascii="Calibri" w:hAnsi="Calibri" w:cs="Calibri"/>
        </w:rPr>
        <w:fldChar w:fldCharType="separate"/>
      </w:r>
      <w:r w:rsidRPr="00192FF9">
        <w:rPr>
          <w:rStyle w:val="Hyperlink"/>
          <w:rFonts w:ascii="Calibri" w:hAnsi="Calibri" w:cs="Calibri"/>
        </w:rPr>
        <w:t>nirit.cohen-kraus@weizmann.ac.il</w:t>
      </w:r>
    </w:p>
    <w:p w14:paraId="0EAF46CD" w14:textId="426135CB" w:rsidR="00772900" w:rsidRPr="00192FF9" w:rsidRDefault="00772900" w:rsidP="007F5A93">
      <w:pPr>
        <w:bidi/>
        <w:rPr>
          <w:rFonts w:ascii="Calibri" w:hAnsi="Calibri" w:cs="Calibri"/>
        </w:rPr>
      </w:pPr>
      <w:r w:rsidRPr="00192FF9">
        <w:rPr>
          <w:rFonts w:ascii="Calibri" w:hAnsi="Calibri" w:cs="Calibri"/>
        </w:rPr>
        <w:fldChar w:fldCharType="end"/>
      </w:r>
    </w:p>
    <w:p w14:paraId="6D2FE2D6" w14:textId="20A38C31" w:rsidR="00772900" w:rsidRPr="00192FF9" w:rsidRDefault="00772900" w:rsidP="00156F66">
      <w:pPr>
        <w:pStyle w:val="ListParagraph"/>
        <w:bidi/>
        <w:spacing w:before="60" w:line="276" w:lineRule="auto"/>
        <w:ind w:left="425"/>
        <w:jc w:val="both"/>
        <w:rPr>
          <w:rFonts w:ascii="Calibri" w:hAnsi="Calibri" w:cs="Calibri"/>
          <w:b/>
          <w:bCs/>
          <w:color w:val="000000" w:themeColor="text1"/>
          <w:rtl/>
        </w:rPr>
      </w:pPr>
      <w:r w:rsidRPr="00192FF9">
        <w:rPr>
          <w:rFonts w:ascii="Calibri" w:hAnsi="Calibri" w:cs="Calibri"/>
          <w:rtl/>
        </w:rPr>
        <w:t xml:space="preserve">6. </w:t>
      </w:r>
      <w:r w:rsidRPr="00192FF9">
        <w:rPr>
          <w:rFonts w:ascii="Calibri" w:hAnsi="Calibri" w:cs="Calibri"/>
          <w:b/>
          <w:bCs/>
          <w:color w:val="000000" w:themeColor="text1"/>
          <w:rtl/>
        </w:rPr>
        <w:t>נספח:</w:t>
      </w:r>
      <w:r w:rsidRPr="00192FF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56F66" w:rsidRPr="00192FF9">
        <w:rPr>
          <w:rFonts w:ascii="Calibri" w:hAnsi="Calibri" w:cs="Calibri"/>
          <w:b/>
          <w:bCs/>
          <w:color w:val="000000" w:themeColor="text1"/>
          <w:rtl/>
        </w:rPr>
        <w:t xml:space="preserve">לינק לטופס בקשה להפניה לשירותים פסיכולוגים </w:t>
      </w:r>
    </w:p>
    <w:p w14:paraId="42BB775E" w14:textId="1E2227CF" w:rsidR="00156F66" w:rsidRPr="00192FF9" w:rsidRDefault="00156F66" w:rsidP="00156F66">
      <w:pPr>
        <w:pStyle w:val="ListParagraph"/>
        <w:bidi/>
        <w:spacing w:before="60" w:line="276" w:lineRule="auto"/>
        <w:ind w:left="425"/>
        <w:jc w:val="both"/>
        <w:rPr>
          <w:rStyle w:val="Hyperlink"/>
          <w:rFonts w:ascii="Calibri" w:hAnsi="Calibri" w:cs="Calibri"/>
          <w:b/>
          <w:bCs/>
        </w:rPr>
      </w:pPr>
      <w:r w:rsidRPr="00192FF9">
        <w:rPr>
          <w:rFonts w:ascii="Calibri" w:hAnsi="Calibri" w:cs="Calibri"/>
          <w:b/>
          <w:bCs/>
          <w:color w:val="000000" w:themeColor="text1"/>
        </w:rPr>
        <w:fldChar w:fldCharType="begin"/>
      </w:r>
      <w:r w:rsidR="00EC22F6" w:rsidRPr="00192FF9">
        <w:rPr>
          <w:rFonts w:ascii="Calibri" w:hAnsi="Calibri" w:cs="Calibri"/>
          <w:b/>
          <w:bCs/>
          <w:color w:val="000000" w:themeColor="text1"/>
        </w:rPr>
        <w:instrText>HYPERLINK "C:\\Users\\anatro.WISMAIN\\AppData\\Local\\Microsoft\\Windows\\INetCache\\Content.Outlook\\S9LLPT68\\</w:instrText>
      </w:r>
      <w:r w:rsidR="00EC22F6" w:rsidRPr="00192FF9">
        <w:rPr>
          <w:rFonts w:ascii="Calibri" w:hAnsi="Calibri" w:cs="Calibri"/>
          <w:b/>
          <w:bCs/>
          <w:color w:val="000000" w:themeColor="text1"/>
          <w:rtl/>
        </w:rPr>
        <w:instrText>לינק לטופס הפניה לשירותים פסיכולוים</w:instrText>
      </w:r>
      <w:r w:rsidR="00EC22F6" w:rsidRPr="00192FF9">
        <w:rPr>
          <w:rFonts w:ascii="Calibri" w:hAnsi="Calibri" w:cs="Calibri"/>
          <w:b/>
          <w:bCs/>
          <w:color w:val="000000" w:themeColor="text1"/>
        </w:rPr>
        <w:instrText>"</w:instrText>
      </w:r>
      <w:r w:rsidRPr="00192FF9">
        <w:rPr>
          <w:rFonts w:ascii="Calibri" w:hAnsi="Calibri" w:cs="Calibri"/>
          <w:b/>
          <w:bCs/>
          <w:color w:val="000000" w:themeColor="text1"/>
        </w:rPr>
      </w:r>
      <w:r w:rsidRPr="00192FF9">
        <w:rPr>
          <w:rFonts w:ascii="Calibri" w:hAnsi="Calibri" w:cs="Calibri"/>
          <w:b/>
          <w:bCs/>
          <w:color w:val="000000" w:themeColor="text1"/>
        </w:rPr>
        <w:fldChar w:fldCharType="separate"/>
      </w:r>
      <w:r w:rsidRPr="00192FF9">
        <w:rPr>
          <w:rStyle w:val="Hyperlink"/>
          <w:rFonts w:ascii="Calibri" w:hAnsi="Calibri" w:cs="Calibri"/>
          <w:b/>
          <w:bCs/>
        </w:rPr>
        <w:t>Request Screen</w:t>
      </w:r>
    </w:p>
    <w:p w14:paraId="147326C8" w14:textId="19B6BF4E" w:rsidR="00156F66" w:rsidRPr="00192FF9" w:rsidRDefault="00156F66" w:rsidP="00156F66">
      <w:pPr>
        <w:pStyle w:val="ListParagraph"/>
        <w:bidi/>
        <w:spacing w:before="60" w:line="276" w:lineRule="auto"/>
        <w:ind w:left="425"/>
        <w:jc w:val="both"/>
        <w:rPr>
          <w:rFonts w:ascii="Calibri" w:hAnsi="Calibri" w:cs="Calibri"/>
          <w:rtl/>
        </w:rPr>
      </w:pPr>
      <w:r w:rsidRPr="00192FF9">
        <w:rPr>
          <w:rFonts w:ascii="Calibri" w:hAnsi="Calibri" w:cs="Calibri"/>
          <w:b/>
          <w:bCs/>
          <w:color w:val="000000" w:themeColor="text1"/>
        </w:rPr>
        <w:fldChar w:fldCharType="end"/>
      </w:r>
    </w:p>
    <w:p w14:paraId="42AFAA73" w14:textId="77777777" w:rsidR="00772900" w:rsidRPr="00192FF9" w:rsidRDefault="00772900" w:rsidP="00772900">
      <w:pPr>
        <w:bidi/>
        <w:rPr>
          <w:rFonts w:ascii="Calibri" w:hAnsi="Calibri" w:cs="Calibri"/>
        </w:rPr>
      </w:pPr>
    </w:p>
    <w:sectPr w:rsidR="00772900" w:rsidRPr="00192FF9" w:rsidSect="006502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797" w:bottom="1440" w:left="1797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A32D" w14:textId="77777777" w:rsidR="00003087" w:rsidRDefault="00003087" w:rsidP="00772900">
      <w:r>
        <w:separator/>
      </w:r>
    </w:p>
  </w:endnote>
  <w:endnote w:type="continuationSeparator" w:id="0">
    <w:p w14:paraId="752431E9" w14:textId="77777777" w:rsidR="00003087" w:rsidRDefault="00003087" w:rsidP="0077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D846" w14:textId="77777777" w:rsidR="004F459F" w:rsidRDefault="004F4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7AC" w14:textId="77777777" w:rsidR="004F459F" w:rsidRDefault="004F4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1018" w14:textId="77777777" w:rsidR="004F459F" w:rsidRDefault="004F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9398" w14:textId="77777777" w:rsidR="00003087" w:rsidRDefault="00003087" w:rsidP="00772900">
      <w:r>
        <w:separator/>
      </w:r>
    </w:p>
  </w:footnote>
  <w:footnote w:type="continuationSeparator" w:id="0">
    <w:p w14:paraId="05C75EB0" w14:textId="77777777" w:rsidR="00003087" w:rsidRDefault="00003087" w:rsidP="0077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DB1E" w14:textId="77777777" w:rsidR="004F459F" w:rsidRDefault="004F4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646" w:type="dxa"/>
      <w:tblInd w:w="-21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105"/>
      <w:gridCol w:w="6541"/>
    </w:tblGrid>
    <w:tr w:rsidR="00772900" w:rsidRPr="007279BB" w14:paraId="138DDBCC" w14:textId="77777777" w:rsidTr="00C576E5">
      <w:trPr>
        <w:trHeight w:val="500"/>
      </w:trPr>
      <w:tc>
        <w:tcPr>
          <w:tcW w:w="2416" w:type="dxa"/>
          <w:vMerge w:val="restart"/>
        </w:tcPr>
        <w:bookmarkStart w:id="0" w:name="_Hlk214866332"/>
        <w:p w14:paraId="2D7B89FA" w14:textId="77777777" w:rsidR="00772900" w:rsidRPr="002C6F00" w:rsidRDefault="00772900" w:rsidP="0077290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  <w:r>
            <w:object w:dxaOrig="6253" w:dyaOrig="3432" w14:anchorId="3F1541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6pt;height:79.2pt">
                <v:imagedata r:id="rId1" o:title=""/>
              </v:shape>
              <o:OLEObject Type="Embed" ProgID="PBrush" ShapeID="_x0000_i1025" DrawAspect="Content" ObjectID="_1826864802" r:id="rId2"/>
            </w:object>
          </w:r>
        </w:p>
      </w:tc>
      <w:tc>
        <w:tcPr>
          <w:tcW w:w="7230" w:type="dxa"/>
        </w:tcPr>
        <w:p w14:paraId="77690911" w14:textId="77777777" w:rsidR="00772900" w:rsidRPr="001648E6" w:rsidRDefault="00772900" w:rsidP="00772900">
          <w:pPr>
            <w:bidi/>
            <w:spacing w:before="40" w:after="40"/>
            <w:rPr>
              <w:rFonts w:cstheme="minorHAnsi"/>
              <w:b/>
              <w:bCs/>
              <w:color w:val="353535"/>
              <w:rtl/>
            </w:rPr>
          </w:pPr>
          <w:r w:rsidRPr="001648E6">
            <w:rPr>
              <w:rFonts w:cstheme="minorHAnsi"/>
              <w:b/>
              <w:bCs/>
              <w:rtl/>
            </w:rPr>
            <w:t>הפנייה לשירותים פסיכולוגיים</w:t>
          </w:r>
        </w:p>
      </w:tc>
    </w:tr>
    <w:tr w:rsidR="00772900" w:rsidRPr="007279BB" w14:paraId="49757A76" w14:textId="77777777" w:rsidTr="00C576E5">
      <w:trPr>
        <w:trHeight w:val="500"/>
      </w:trPr>
      <w:tc>
        <w:tcPr>
          <w:tcW w:w="2416" w:type="dxa"/>
          <w:vMerge/>
        </w:tcPr>
        <w:p w14:paraId="4435D615" w14:textId="77777777" w:rsidR="00772900" w:rsidRPr="002C6F00" w:rsidRDefault="00772900" w:rsidP="0077290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230" w:type="dxa"/>
          <w:vAlign w:val="center"/>
        </w:tcPr>
        <w:p w14:paraId="6062CD93" w14:textId="12A77AEB" w:rsidR="00772900" w:rsidRPr="00E27131" w:rsidRDefault="00772900" w:rsidP="00772900">
          <w:pPr>
            <w:autoSpaceDE w:val="0"/>
            <w:autoSpaceDN w:val="0"/>
            <w:bidi/>
            <w:adjustRightInd w:val="0"/>
            <w:spacing w:before="40" w:after="40"/>
            <w:outlineLvl w:val="0"/>
            <w:rPr>
              <w:rFonts w:cs="Arial"/>
              <w:color w:val="353535"/>
              <w:rtl/>
            </w:rPr>
          </w:pPr>
          <w:r w:rsidRPr="001648E6">
            <w:rPr>
              <w:rFonts w:cstheme="minorHAnsi"/>
              <w:color w:val="353535"/>
              <w:rtl/>
            </w:rPr>
            <w:t xml:space="preserve">תאריך עדכון אחרון: </w:t>
          </w:r>
          <w:r w:rsidR="00E27131">
            <w:rPr>
              <w:rFonts w:cstheme="minorHAnsi" w:hint="cs"/>
              <w:color w:val="353535"/>
              <w:rtl/>
            </w:rPr>
            <w:t xml:space="preserve">24 </w:t>
          </w:r>
          <w:r w:rsidR="00E27131">
            <w:rPr>
              <w:rFonts w:cs="Arial" w:hint="cs"/>
              <w:color w:val="353535"/>
              <w:rtl/>
            </w:rPr>
            <w:t>בנובמבר 2025</w:t>
          </w:r>
        </w:p>
      </w:tc>
    </w:tr>
    <w:tr w:rsidR="00772900" w:rsidRPr="007279BB" w14:paraId="47412600" w14:textId="77777777" w:rsidTr="00C576E5">
      <w:trPr>
        <w:trHeight w:val="501"/>
      </w:trPr>
      <w:tc>
        <w:tcPr>
          <w:tcW w:w="2416" w:type="dxa"/>
          <w:vMerge/>
        </w:tcPr>
        <w:p w14:paraId="3AE7D696" w14:textId="77777777" w:rsidR="00772900" w:rsidRPr="002C6F00" w:rsidRDefault="00772900" w:rsidP="0077290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230" w:type="dxa"/>
          <w:vAlign w:val="center"/>
        </w:tcPr>
        <w:p w14:paraId="6B200A89" w14:textId="77777777" w:rsidR="00772900" w:rsidRPr="001648E6" w:rsidRDefault="00772900" w:rsidP="00772900">
          <w:pPr>
            <w:autoSpaceDE w:val="0"/>
            <w:autoSpaceDN w:val="0"/>
            <w:bidi/>
            <w:adjustRightInd w:val="0"/>
            <w:spacing w:before="40" w:after="40"/>
            <w:outlineLvl w:val="0"/>
            <w:rPr>
              <w:rFonts w:cstheme="minorHAnsi"/>
              <w:color w:val="353535"/>
              <w:rtl/>
            </w:rPr>
          </w:pPr>
        </w:p>
      </w:tc>
    </w:tr>
    <w:bookmarkEnd w:id="0"/>
  </w:tbl>
  <w:p w14:paraId="45764FCF" w14:textId="77777777" w:rsidR="00772900" w:rsidRPr="00772900" w:rsidRDefault="00772900" w:rsidP="007729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8426" w14:textId="77777777" w:rsidR="004F459F" w:rsidRDefault="004F4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5F83"/>
    <w:multiLevelType w:val="hybridMultilevel"/>
    <w:tmpl w:val="0126755C"/>
    <w:lvl w:ilvl="0" w:tplc="F4F61BC6">
      <w:start w:val="1"/>
      <w:numFmt w:val="decimal"/>
      <w:lvlText w:val="%1."/>
      <w:lvlJc w:val="left"/>
      <w:pPr>
        <w:ind w:left="420" w:hanging="4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9C4DAB"/>
    <w:multiLevelType w:val="hybridMultilevel"/>
    <w:tmpl w:val="2026D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8878">
    <w:abstractNumId w:val="1"/>
  </w:num>
  <w:num w:numId="2" w16cid:durableId="91632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00"/>
    <w:rsid w:val="00003087"/>
    <w:rsid w:val="00017319"/>
    <w:rsid w:val="000174E7"/>
    <w:rsid w:val="00124602"/>
    <w:rsid w:val="00156F66"/>
    <w:rsid w:val="00192FF9"/>
    <w:rsid w:val="002B29C3"/>
    <w:rsid w:val="002C036B"/>
    <w:rsid w:val="0030215B"/>
    <w:rsid w:val="003D0BA4"/>
    <w:rsid w:val="00420CFF"/>
    <w:rsid w:val="00436B95"/>
    <w:rsid w:val="00475C66"/>
    <w:rsid w:val="0049124D"/>
    <w:rsid w:val="004C669E"/>
    <w:rsid w:val="004F459F"/>
    <w:rsid w:val="00504D4F"/>
    <w:rsid w:val="006502E2"/>
    <w:rsid w:val="007649EA"/>
    <w:rsid w:val="00772900"/>
    <w:rsid w:val="00794453"/>
    <w:rsid w:val="007A02EA"/>
    <w:rsid w:val="007F4461"/>
    <w:rsid w:val="007F5A93"/>
    <w:rsid w:val="008C5A23"/>
    <w:rsid w:val="00964E3A"/>
    <w:rsid w:val="00987A15"/>
    <w:rsid w:val="00A5128A"/>
    <w:rsid w:val="00AE4ACD"/>
    <w:rsid w:val="00B326A7"/>
    <w:rsid w:val="00C97052"/>
    <w:rsid w:val="00D579EE"/>
    <w:rsid w:val="00DB5394"/>
    <w:rsid w:val="00DE6672"/>
    <w:rsid w:val="00E27131"/>
    <w:rsid w:val="00E359D2"/>
    <w:rsid w:val="00E40708"/>
    <w:rsid w:val="00E540AC"/>
    <w:rsid w:val="00E73C40"/>
    <w:rsid w:val="00EC22F6"/>
    <w:rsid w:val="00F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59EDF"/>
  <w15:chartTrackingRefBased/>
  <w15:docId w15:val="{4DF48524-9CF3-4AAC-B11E-4FA0A8F4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0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9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2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900"/>
  </w:style>
  <w:style w:type="paragraph" w:styleId="Footer">
    <w:name w:val="footer"/>
    <w:basedOn w:val="Normal"/>
    <w:link w:val="FooterChar"/>
    <w:uiPriority w:val="99"/>
    <w:unhideWhenUsed/>
    <w:rsid w:val="00772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900"/>
  </w:style>
  <w:style w:type="table" w:styleId="TableGrid">
    <w:name w:val="Table Grid"/>
    <w:basedOn w:val="TableNormal"/>
    <w:uiPriority w:val="59"/>
    <w:rsid w:val="00772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9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F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394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21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8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beingofficer@weizmann.ac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hrapex.weizmann.ac.il/ords304/PRODHR/f?p=254:101::::::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Cohen</dc:creator>
  <cp:keywords/>
  <dc:description/>
  <cp:lastModifiedBy>Or Cohen</cp:lastModifiedBy>
  <cp:revision>4</cp:revision>
  <dcterms:created xsi:type="dcterms:W3CDTF">2025-11-23T06:43:00Z</dcterms:created>
  <dcterms:modified xsi:type="dcterms:W3CDTF">2025-12-10T07:40:00Z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581b1d54f57144c9b4b47c17cf398f87</vt:lpwstr>
  </property>
</Properties>
</file>